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3F973" w14:textId="77777777" w:rsidR="000F4FD4" w:rsidRPr="00C37A75" w:rsidRDefault="000F4FD4" w:rsidP="000F4FD4">
      <w:pPr>
        <w:spacing w:before="120" w:line="276" w:lineRule="auto"/>
        <w:jc w:val="center"/>
        <w:rPr>
          <w:rFonts w:ascii="Calibri" w:hAnsi="Calibri" w:cs="Arial"/>
          <w:lang w:val="el-GR"/>
        </w:rPr>
      </w:pPr>
      <w:bookmarkStart w:id="0" w:name="_Toc181708547"/>
      <w:r w:rsidRPr="00C37A75">
        <w:rPr>
          <w:rFonts w:ascii="Calibri" w:hAnsi="Calibri" w:cs="Arial"/>
          <w:b/>
          <w:lang w:val="el-GR"/>
        </w:rPr>
        <w:t>ΠΕΡΙΓΡΑΜΜΑ ΜΑΘΗΜΑΤΟΣ</w:t>
      </w:r>
    </w:p>
    <w:p w14:paraId="4A3585D2"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72AA53B5" w14:textId="77777777" w:rsidTr="007673F3">
        <w:tc>
          <w:tcPr>
            <w:tcW w:w="3205" w:type="dxa"/>
            <w:shd w:val="clear" w:color="auto" w:fill="DDD9C3" w:themeFill="background2" w:themeFillShade="E6"/>
          </w:tcPr>
          <w:p w14:paraId="025BA95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117C8FEE" w14:textId="77777777" w:rsidR="000F4FD4" w:rsidRPr="00D96534" w:rsidRDefault="00D96534" w:rsidP="007673F3">
            <w:pPr>
              <w:rPr>
                <w:rFonts w:ascii="Calibri" w:hAnsi="Calibri" w:cs="Arial"/>
                <w:color w:val="002060"/>
                <w:sz w:val="20"/>
                <w:szCs w:val="20"/>
                <w:lang w:val="el-GR"/>
              </w:rPr>
            </w:pPr>
            <w:r>
              <w:rPr>
                <w:rFonts w:ascii="Calibri" w:hAnsi="Calibri" w:cs="Arial"/>
                <w:color w:val="002060"/>
                <w:sz w:val="20"/>
                <w:szCs w:val="20"/>
                <w:lang w:val="el-GR"/>
              </w:rPr>
              <w:t>ΔΙΟΙΚΗΣΗΣ ΚΑΙ ΟΙΚΟΝΟΜΙΑΣ</w:t>
            </w:r>
          </w:p>
        </w:tc>
      </w:tr>
      <w:tr w:rsidR="000F4FD4" w:rsidRPr="00705AAD" w14:paraId="510AA3F7" w14:textId="77777777" w:rsidTr="007673F3">
        <w:tc>
          <w:tcPr>
            <w:tcW w:w="3205" w:type="dxa"/>
            <w:shd w:val="clear" w:color="auto" w:fill="DDD9C3" w:themeFill="background2" w:themeFillShade="E6"/>
          </w:tcPr>
          <w:p w14:paraId="0B5A4B15"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1FF0FB7" w14:textId="77777777" w:rsidR="000F4FD4" w:rsidRPr="00D96534" w:rsidRDefault="00D96534" w:rsidP="007673F3">
            <w:pPr>
              <w:rPr>
                <w:rFonts w:ascii="Calibri" w:hAnsi="Calibri" w:cs="Arial"/>
                <w:color w:val="002060"/>
                <w:sz w:val="20"/>
                <w:szCs w:val="20"/>
                <w:lang w:val="el-GR"/>
              </w:rPr>
            </w:pPr>
            <w:r>
              <w:rPr>
                <w:rFonts w:ascii="Calibri" w:hAnsi="Calibri" w:cs="Arial"/>
                <w:color w:val="002060"/>
                <w:sz w:val="20"/>
                <w:szCs w:val="20"/>
                <w:lang w:val="el-GR"/>
              </w:rPr>
              <w:t>ΟΡΓΑΝΩΣΗΣ  ΚΑΙ ΔΙΟΙΚΗΣΗΣ ΕΠΙΧΕΙΡΣΕΩΝ</w:t>
            </w:r>
          </w:p>
        </w:tc>
      </w:tr>
      <w:tr w:rsidR="000F4FD4" w:rsidRPr="00705AAD" w14:paraId="36CBA06A" w14:textId="77777777" w:rsidTr="007673F3">
        <w:tc>
          <w:tcPr>
            <w:tcW w:w="3205" w:type="dxa"/>
            <w:shd w:val="clear" w:color="auto" w:fill="DDD9C3" w:themeFill="background2" w:themeFillShade="E6"/>
          </w:tcPr>
          <w:p w14:paraId="2041155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7BDBB56A" w14:textId="77777777" w:rsidR="000F4FD4" w:rsidRPr="00705AAD" w:rsidRDefault="002A50FE" w:rsidP="007673F3">
            <w:pPr>
              <w:rPr>
                <w:rFonts w:ascii="Calibri" w:hAnsi="Calibri" w:cs="Arial"/>
                <w:color w:val="002060"/>
                <w:sz w:val="20"/>
                <w:szCs w:val="20"/>
                <w:lang w:val="el-GR"/>
              </w:rPr>
            </w:pPr>
            <w:r>
              <w:rPr>
                <w:rFonts w:ascii="Calibri" w:hAnsi="Calibri" w:cs="Arial"/>
                <w:color w:val="002060"/>
                <w:sz w:val="20"/>
                <w:szCs w:val="20"/>
                <w:lang w:val="el-GR"/>
              </w:rPr>
              <w:t>ΠΡΟΠΥΧΙΑΚΟ</w:t>
            </w:r>
          </w:p>
        </w:tc>
      </w:tr>
      <w:tr w:rsidR="000F4FD4" w:rsidRPr="00705AAD" w14:paraId="34E063DB" w14:textId="77777777" w:rsidTr="007673F3">
        <w:tc>
          <w:tcPr>
            <w:tcW w:w="3205" w:type="dxa"/>
            <w:shd w:val="clear" w:color="auto" w:fill="DDD9C3" w:themeFill="background2" w:themeFillShade="E6"/>
          </w:tcPr>
          <w:p w14:paraId="3CD5D48E"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72482173" w14:textId="77777777" w:rsidR="000F4FD4" w:rsidRPr="00705AAD" w:rsidRDefault="002A50FE" w:rsidP="007673F3">
            <w:pPr>
              <w:rPr>
                <w:rFonts w:ascii="Calibri" w:hAnsi="Calibri" w:cs="Arial"/>
                <w:b/>
                <w:sz w:val="20"/>
                <w:szCs w:val="20"/>
                <w:lang w:val="el-GR"/>
              </w:rPr>
            </w:pPr>
            <w:r>
              <w:rPr>
                <w:rFonts w:ascii="Calibri" w:hAnsi="Calibri" w:cs="Arial"/>
                <w:b/>
                <w:sz w:val="20"/>
                <w:szCs w:val="20"/>
                <w:lang w:val="el-GR"/>
              </w:rPr>
              <w:t>503</w:t>
            </w:r>
          </w:p>
        </w:tc>
        <w:tc>
          <w:tcPr>
            <w:tcW w:w="2505" w:type="dxa"/>
            <w:gridSpan w:val="2"/>
            <w:shd w:val="clear" w:color="auto" w:fill="DDD9C3" w:themeFill="background2" w:themeFillShade="E6"/>
          </w:tcPr>
          <w:p w14:paraId="54383F1F"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0CDA7C54" w14:textId="27F31713" w:rsidR="000F4FD4" w:rsidRPr="00C37A75" w:rsidRDefault="002A50FE" w:rsidP="007673F3">
            <w:pPr>
              <w:rPr>
                <w:rFonts w:ascii="Calibri" w:hAnsi="Calibri" w:cs="Arial"/>
                <w:b/>
                <w:sz w:val="20"/>
                <w:szCs w:val="20"/>
              </w:rPr>
            </w:pPr>
            <w:r>
              <w:rPr>
                <w:rFonts w:ascii="Calibri" w:hAnsi="Calibri" w:cs="Arial"/>
                <w:b/>
                <w:sz w:val="20"/>
                <w:szCs w:val="20"/>
                <w:lang w:val="el-GR"/>
              </w:rPr>
              <w:t>5</w:t>
            </w:r>
            <w:r w:rsidR="00C37A75">
              <w:rPr>
                <w:rFonts w:ascii="Calibri" w:hAnsi="Calibri" w:cs="Arial"/>
                <w:b/>
                <w:sz w:val="20"/>
                <w:szCs w:val="20"/>
              </w:rPr>
              <w:t xml:space="preserve">o </w:t>
            </w:r>
          </w:p>
        </w:tc>
      </w:tr>
      <w:tr w:rsidR="000F4FD4" w:rsidRPr="00705AAD" w14:paraId="4C3D4F13" w14:textId="77777777" w:rsidTr="007673F3">
        <w:trPr>
          <w:trHeight w:val="375"/>
        </w:trPr>
        <w:tc>
          <w:tcPr>
            <w:tcW w:w="3205" w:type="dxa"/>
            <w:shd w:val="clear" w:color="auto" w:fill="DDD9C3" w:themeFill="background2" w:themeFillShade="E6"/>
            <w:vAlign w:val="center"/>
          </w:tcPr>
          <w:p w14:paraId="1F638B06"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48D91D13" w14:textId="77777777" w:rsidR="000F4FD4" w:rsidRPr="00D96534" w:rsidRDefault="00D96534" w:rsidP="007673F3">
            <w:pPr>
              <w:rPr>
                <w:rFonts w:ascii="Calibri" w:hAnsi="Calibri" w:cs="Arial"/>
                <w:sz w:val="20"/>
                <w:szCs w:val="20"/>
                <w:lang w:val="el-GR"/>
              </w:rPr>
            </w:pPr>
            <w:r>
              <w:rPr>
                <w:rFonts w:ascii="Calibri" w:hAnsi="Calibri" w:cs="Arial"/>
                <w:sz w:val="20"/>
                <w:szCs w:val="20"/>
                <w:lang w:val="el-GR"/>
              </w:rPr>
              <w:t>ΗΛΕΚΤΡΟΝΙΚΕΣ ΕΠΙΧΕΙΡΗΣΕΙΣ</w:t>
            </w:r>
          </w:p>
        </w:tc>
      </w:tr>
      <w:tr w:rsidR="000F4FD4" w:rsidRPr="00705AAD" w14:paraId="56349404" w14:textId="77777777" w:rsidTr="007673F3">
        <w:trPr>
          <w:trHeight w:val="196"/>
        </w:trPr>
        <w:tc>
          <w:tcPr>
            <w:tcW w:w="5637" w:type="dxa"/>
            <w:gridSpan w:val="3"/>
            <w:shd w:val="clear" w:color="auto" w:fill="DDD9C3" w:themeFill="background2" w:themeFillShade="E6"/>
            <w:vAlign w:val="center"/>
          </w:tcPr>
          <w:p w14:paraId="670F585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52BC72D8"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228EAAA0"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5FA33EC1" w14:textId="77777777" w:rsidTr="007673F3">
        <w:trPr>
          <w:trHeight w:val="194"/>
        </w:trPr>
        <w:tc>
          <w:tcPr>
            <w:tcW w:w="5637" w:type="dxa"/>
            <w:gridSpan w:val="3"/>
          </w:tcPr>
          <w:p w14:paraId="3A1F39C4" w14:textId="77777777" w:rsidR="000F4FD4" w:rsidRPr="00705AAD" w:rsidRDefault="002A50FE" w:rsidP="007673F3">
            <w:pPr>
              <w:jc w:val="right"/>
              <w:rPr>
                <w:rFonts w:ascii="Calibri" w:hAnsi="Calibri" w:cs="Arial"/>
                <w:color w:val="002060"/>
                <w:sz w:val="20"/>
                <w:szCs w:val="20"/>
                <w:lang w:val="el-GR"/>
              </w:rPr>
            </w:pPr>
            <w:r>
              <w:rPr>
                <w:rFonts w:ascii="Calibri" w:hAnsi="Calibri" w:cs="Arial"/>
                <w:color w:val="002060"/>
                <w:sz w:val="20"/>
                <w:szCs w:val="20"/>
                <w:lang w:val="el-GR"/>
              </w:rPr>
              <w:t>Διαλέξεις και Ασκήσεις Πράξη</w:t>
            </w:r>
          </w:p>
        </w:tc>
        <w:tc>
          <w:tcPr>
            <w:tcW w:w="1559" w:type="dxa"/>
            <w:gridSpan w:val="2"/>
          </w:tcPr>
          <w:p w14:paraId="5AF7E5A6" w14:textId="77777777" w:rsidR="000F4FD4" w:rsidRPr="00705AAD" w:rsidRDefault="002A50FE" w:rsidP="007673F3">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Pr>
          <w:p w14:paraId="7331FC26" w14:textId="77777777" w:rsidR="000F4FD4" w:rsidRPr="00705AAD" w:rsidRDefault="002A50FE" w:rsidP="007673F3">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0F4FD4" w:rsidRPr="00705AAD" w14:paraId="1961763A" w14:textId="77777777" w:rsidTr="007673F3">
        <w:trPr>
          <w:trHeight w:val="194"/>
        </w:trPr>
        <w:tc>
          <w:tcPr>
            <w:tcW w:w="5637" w:type="dxa"/>
            <w:gridSpan w:val="3"/>
          </w:tcPr>
          <w:p w14:paraId="14AB632F"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0E08B93A"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7FB68D8E" w14:textId="77777777" w:rsidR="000F4FD4" w:rsidRPr="00705AAD" w:rsidRDefault="000F4FD4" w:rsidP="007673F3">
            <w:pPr>
              <w:rPr>
                <w:rFonts w:ascii="Calibri" w:hAnsi="Calibri" w:cs="Arial"/>
                <w:color w:val="002060"/>
                <w:sz w:val="20"/>
                <w:szCs w:val="20"/>
                <w:lang w:val="el-GR"/>
              </w:rPr>
            </w:pPr>
          </w:p>
        </w:tc>
      </w:tr>
      <w:tr w:rsidR="000F4FD4" w:rsidRPr="00705AAD" w14:paraId="6201BAFD" w14:textId="77777777" w:rsidTr="007673F3">
        <w:trPr>
          <w:trHeight w:val="194"/>
        </w:trPr>
        <w:tc>
          <w:tcPr>
            <w:tcW w:w="5637" w:type="dxa"/>
            <w:gridSpan w:val="3"/>
          </w:tcPr>
          <w:p w14:paraId="4B014970"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0B6B3AA3"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2BB536BD" w14:textId="77777777" w:rsidR="000F4FD4" w:rsidRPr="00705AAD" w:rsidRDefault="000F4FD4" w:rsidP="007673F3">
            <w:pPr>
              <w:rPr>
                <w:rFonts w:ascii="Calibri" w:hAnsi="Calibri" w:cs="Arial"/>
                <w:color w:val="002060"/>
                <w:sz w:val="20"/>
                <w:szCs w:val="20"/>
                <w:lang w:val="el-GR"/>
              </w:rPr>
            </w:pPr>
          </w:p>
        </w:tc>
      </w:tr>
      <w:tr w:rsidR="000F4FD4" w:rsidRPr="00C37A75" w14:paraId="103BBB8F" w14:textId="77777777" w:rsidTr="007673F3">
        <w:trPr>
          <w:trHeight w:val="194"/>
        </w:trPr>
        <w:tc>
          <w:tcPr>
            <w:tcW w:w="5637" w:type="dxa"/>
            <w:gridSpan w:val="3"/>
            <w:shd w:val="clear" w:color="auto" w:fill="DDD9C3" w:themeFill="background2" w:themeFillShade="E6"/>
          </w:tcPr>
          <w:p w14:paraId="776F5CF0"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064D6C03"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63355647" w14:textId="77777777" w:rsidR="000F4FD4" w:rsidRPr="00705AAD" w:rsidRDefault="000F4FD4" w:rsidP="007673F3">
            <w:pPr>
              <w:rPr>
                <w:rFonts w:ascii="Calibri" w:hAnsi="Calibri" w:cs="Arial"/>
                <w:color w:val="002060"/>
                <w:sz w:val="20"/>
                <w:szCs w:val="20"/>
                <w:lang w:val="el-GR"/>
              </w:rPr>
            </w:pPr>
          </w:p>
        </w:tc>
      </w:tr>
      <w:tr w:rsidR="000F4FD4" w:rsidRPr="007E6482" w14:paraId="24295F14" w14:textId="77777777" w:rsidTr="007673F3">
        <w:trPr>
          <w:trHeight w:val="599"/>
        </w:trPr>
        <w:tc>
          <w:tcPr>
            <w:tcW w:w="3205" w:type="dxa"/>
            <w:shd w:val="clear" w:color="auto" w:fill="DDD9C3" w:themeFill="background2" w:themeFillShade="E6"/>
          </w:tcPr>
          <w:p w14:paraId="5E9727A7"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67D90F2D"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0D282591"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5835D496" w14:textId="77777777" w:rsidR="000F4FD4" w:rsidRPr="00705AAD" w:rsidRDefault="002A50FE" w:rsidP="007673F3">
            <w:pPr>
              <w:rPr>
                <w:rFonts w:ascii="Calibri" w:hAnsi="Calibri" w:cs="Arial"/>
                <w:color w:val="002060"/>
                <w:sz w:val="20"/>
                <w:szCs w:val="20"/>
                <w:lang w:val="el-GR"/>
              </w:rPr>
            </w:pPr>
            <w:r>
              <w:rPr>
                <w:rFonts w:ascii="Calibri" w:hAnsi="Calibri" w:cs="Arial"/>
                <w:color w:val="002060"/>
                <w:sz w:val="20"/>
                <w:szCs w:val="20"/>
                <w:lang w:val="el-GR"/>
              </w:rPr>
              <w:t>Μάθημα  Ειδικής Υποδομής</w:t>
            </w:r>
          </w:p>
        </w:tc>
      </w:tr>
      <w:tr w:rsidR="000F4FD4" w:rsidRPr="00705AAD" w14:paraId="4A4B564D" w14:textId="77777777" w:rsidTr="007673F3">
        <w:tc>
          <w:tcPr>
            <w:tcW w:w="3205" w:type="dxa"/>
            <w:shd w:val="clear" w:color="auto" w:fill="DDD9C3" w:themeFill="background2" w:themeFillShade="E6"/>
          </w:tcPr>
          <w:p w14:paraId="62313AE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15ADE2C6"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4AE18F82" w14:textId="77777777" w:rsidR="000F4FD4" w:rsidRPr="00705AAD" w:rsidRDefault="000F4FD4" w:rsidP="007673F3">
            <w:pPr>
              <w:rPr>
                <w:rFonts w:ascii="Calibri" w:hAnsi="Calibri" w:cs="Arial"/>
                <w:color w:val="002060"/>
                <w:sz w:val="20"/>
                <w:szCs w:val="20"/>
                <w:lang w:val="el-GR"/>
              </w:rPr>
            </w:pPr>
          </w:p>
        </w:tc>
      </w:tr>
      <w:tr w:rsidR="000F4FD4" w:rsidRPr="00705AAD" w14:paraId="3E997275" w14:textId="77777777" w:rsidTr="007673F3">
        <w:tc>
          <w:tcPr>
            <w:tcW w:w="3205" w:type="dxa"/>
            <w:shd w:val="clear" w:color="auto" w:fill="DDD9C3" w:themeFill="background2" w:themeFillShade="E6"/>
          </w:tcPr>
          <w:p w14:paraId="473AAD47"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31164673" w14:textId="77777777" w:rsidR="000F4FD4" w:rsidRPr="002A50FE" w:rsidRDefault="002A50FE" w:rsidP="007673F3">
            <w:pPr>
              <w:rPr>
                <w:rFonts w:ascii="Calibri" w:hAnsi="Calibri" w:cs="Arial"/>
                <w:color w:val="002060"/>
                <w:sz w:val="20"/>
                <w:szCs w:val="20"/>
                <w:lang w:val="el-GR"/>
              </w:rPr>
            </w:pPr>
            <w:r>
              <w:rPr>
                <w:rFonts w:ascii="Calibri" w:hAnsi="Calibri" w:cs="Arial"/>
                <w:color w:val="002060"/>
                <w:sz w:val="20"/>
                <w:szCs w:val="20"/>
                <w:lang w:val="el-GR"/>
              </w:rPr>
              <w:t>Ελληνικά</w:t>
            </w:r>
          </w:p>
        </w:tc>
      </w:tr>
      <w:tr w:rsidR="000F4FD4" w:rsidRPr="00C37A75" w14:paraId="6DF67F40" w14:textId="77777777" w:rsidTr="007673F3">
        <w:tc>
          <w:tcPr>
            <w:tcW w:w="3205" w:type="dxa"/>
            <w:shd w:val="clear" w:color="auto" w:fill="DDD9C3" w:themeFill="background2" w:themeFillShade="E6"/>
          </w:tcPr>
          <w:p w14:paraId="1FC8D3B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766DD0F7" w14:textId="77777777" w:rsidR="000F4FD4" w:rsidRPr="00705AAD" w:rsidRDefault="000F4FD4" w:rsidP="007673F3">
            <w:pPr>
              <w:rPr>
                <w:rFonts w:ascii="Calibri" w:hAnsi="Calibri" w:cs="Arial"/>
                <w:color w:val="002060"/>
                <w:sz w:val="20"/>
                <w:szCs w:val="20"/>
                <w:lang w:val="el-GR"/>
              </w:rPr>
            </w:pPr>
          </w:p>
        </w:tc>
      </w:tr>
      <w:tr w:rsidR="000F4FD4" w:rsidRPr="00705AAD" w14:paraId="2190A911" w14:textId="77777777" w:rsidTr="007673F3">
        <w:tc>
          <w:tcPr>
            <w:tcW w:w="3205" w:type="dxa"/>
            <w:shd w:val="clear" w:color="auto" w:fill="DDD9C3" w:themeFill="background2" w:themeFillShade="E6"/>
          </w:tcPr>
          <w:p w14:paraId="247CAD44"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5E0FDCA6" w14:textId="77777777" w:rsidR="000F4FD4" w:rsidRPr="00705AAD" w:rsidRDefault="000F4FD4" w:rsidP="007673F3">
            <w:pPr>
              <w:spacing w:after="200" w:line="276" w:lineRule="auto"/>
              <w:rPr>
                <w:rFonts w:ascii="Calibri" w:eastAsia="Calibri" w:hAnsi="Calibri" w:cs="Arial"/>
                <w:color w:val="002060"/>
                <w:sz w:val="20"/>
                <w:szCs w:val="20"/>
                <w:lang w:val="en-GB"/>
              </w:rPr>
            </w:pPr>
          </w:p>
        </w:tc>
      </w:tr>
    </w:tbl>
    <w:p w14:paraId="45B2C612"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2CEC9A3B" w14:textId="77777777" w:rsidTr="00305D37">
        <w:tc>
          <w:tcPr>
            <w:tcW w:w="8472" w:type="dxa"/>
            <w:gridSpan w:val="2"/>
            <w:tcBorders>
              <w:bottom w:val="nil"/>
            </w:tcBorders>
            <w:shd w:val="clear" w:color="auto" w:fill="DDD9C3" w:themeFill="background2" w:themeFillShade="E6"/>
          </w:tcPr>
          <w:p w14:paraId="766572A8"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C37A75" w14:paraId="2F9ED631" w14:textId="77777777" w:rsidTr="00305D37">
        <w:tc>
          <w:tcPr>
            <w:tcW w:w="8472" w:type="dxa"/>
            <w:gridSpan w:val="2"/>
            <w:tcBorders>
              <w:top w:val="nil"/>
            </w:tcBorders>
            <w:shd w:val="clear" w:color="auto" w:fill="DDD9C3" w:themeFill="background2" w:themeFillShade="E6"/>
          </w:tcPr>
          <w:p w14:paraId="0BE5A560"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406027C"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759A01C5"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3042E1A5" w14:textId="77777777" w:rsidR="000F4FD4" w:rsidRPr="00F21D37" w:rsidRDefault="000F4FD4" w:rsidP="00305D37">
            <w:pPr>
              <w:widowControl w:val="0"/>
              <w:numPr>
                <w:ilvl w:val="0"/>
                <w:numId w:val="15"/>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10D7532E" w14:textId="77777777" w:rsidR="000F4FD4" w:rsidRPr="00705AAD" w:rsidRDefault="000F4FD4" w:rsidP="00305D37">
            <w:pPr>
              <w:widowControl w:val="0"/>
              <w:numPr>
                <w:ilvl w:val="0"/>
                <w:numId w:val="15"/>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C37A75" w14:paraId="44AD53B7" w14:textId="77777777" w:rsidTr="00305D37">
        <w:tc>
          <w:tcPr>
            <w:tcW w:w="8472" w:type="dxa"/>
            <w:gridSpan w:val="2"/>
          </w:tcPr>
          <w:p w14:paraId="7B8BDE67" w14:textId="77777777" w:rsidR="000F4FD4" w:rsidRPr="003D74FF" w:rsidRDefault="000F4FD4" w:rsidP="00305D37">
            <w:pPr>
              <w:widowControl w:val="0"/>
              <w:autoSpaceDE w:val="0"/>
              <w:autoSpaceDN w:val="0"/>
              <w:adjustRightInd w:val="0"/>
              <w:rPr>
                <w:rFonts w:cs="Arial"/>
                <w:sz w:val="20"/>
                <w:szCs w:val="20"/>
                <w:lang w:val="el-GR"/>
              </w:rPr>
            </w:pPr>
          </w:p>
          <w:p w14:paraId="3FE015FF" w14:textId="77777777" w:rsidR="00D96534" w:rsidRDefault="000E1E99" w:rsidP="00D373F3">
            <w:pPr>
              <w:widowControl w:val="0"/>
              <w:autoSpaceDE w:val="0"/>
              <w:autoSpaceDN w:val="0"/>
              <w:adjustRightInd w:val="0"/>
              <w:jc w:val="both"/>
              <w:rPr>
                <w:rFonts w:cs="Arial"/>
                <w:sz w:val="20"/>
                <w:szCs w:val="20"/>
                <w:lang w:val="el-GR"/>
              </w:rPr>
            </w:pPr>
            <w:r>
              <w:rPr>
                <w:rFonts w:cs="Arial"/>
                <w:sz w:val="20"/>
                <w:szCs w:val="20"/>
                <w:lang w:val="el-GR"/>
              </w:rPr>
              <w:t xml:space="preserve">Η αλματώδης ανάπτυξη του Διαδικτύου, των κινητών τηλεφώνων των μέσων κοινωνικής δικτύωσης, των τεχνολογικών υποδομών και των ηλεκτρονικών συναλλαγών έχουν αλλάξει ριζικά τους τρόπους  επιχειρηματικής δραστηριότητας και επικοινωνίας μεταξύ των εμπλεκομένων, επιχειρήσεων, πελατών-καταναλωτών και του δημόσιου φορέα. </w:t>
            </w:r>
            <w:r w:rsidR="008B2450">
              <w:rPr>
                <w:rFonts w:cs="Arial"/>
                <w:sz w:val="20"/>
                <w:szCs w:val="20"/>
                <w:lang w:val="el-GR"/>
              </w:rPr>
              <w:t xml:space="preserve">Το ηλεκτρονικό </w:t>
            </w:r>
            <w:proofErr w:type="spellStart"/>
            <w:r w:rsidR="008B2450">
              <w:rPr>
                <w:rFonts w:cs="Arial"/>
                <w:sz w:val="20"/>
                <w:szCs w:val="20"/>
                <w:lang w:val="el-GR"/>
              </w:rPr>
              <w:t>επιχειρείν</w:t>
            </w:r>
            <w:proofErr w:type="spellEnd"/>
            <w:r w:rsidR="008B2450">
              <w:rPr>
                <w:rFonts w:cs="Arial"/>
                <w:sz w:val="20"/>
                <w:szCs w:val="20"/>
                <w:lang w:val="el-GR"/>
              </w:rPr>
              <w:t xml:space="preserve"> και το ηλεκτρονικό εμπόριο σ</w:t>
            </w:r>
            <w:r w:rsidR="00D373F3" w:rsidRPr="00D373F3">
              <w:rPr>
                <w:rFonts w:cs="Arial"/>
                <w:sz w:val="20"/>
                <w:szCs w:val="20"/>
                <w:lang w:val="el-GR"/>
              </w:rPr>
              <w:t>χετίζονται με την αγορά και πώληση αγαθών, υπηρεσιών και πληροφοριών με χρήση ηλεκτρονικών μέσων, τις ηλεκτρονικές επικοινωνίες,</w:t>
            </w:r>
            <w:r w:rsidR="008B2450">
              <w:rPr>
                <w:rFonts w:cs="Arial"/>
                <w:sz w:val="20"/>
                <w:szCs w:val="20"/>
                <w:lang w:val="el-GR"/>
              </w:rPr>
              <w:t xml:space="preserve"> την ηλεκτρονική διακυβέρνηση, </w:t>
            </w:r>
            <w:r w:rsidR="00D373F3" w:rsidRPr="00D373F3">
              <w:rPr>
                <w:rFonts w:cs="Arial"/>
                <w:sz w:val="20"/>
                <w:szCs w:val="20"/>
                <w:lang w:val="el-GR"/>
              </w:rPr>
              <w:t xml:space="preserve"> </w:t>
            </w:r>
            <w:r w:rsidR="008B2450">
              <w:rPr>
                <w:rFonts w:cs="Arial"/>
                <w:sz w:val="20"/>
                <w:szCs w:val="20"/>
                <w:lang w:val="el-GR"/>
              </w:rPr>
              <w:t xml:space="preserve">την ηλεκτρονική προώθηση προϊόντων και υπηρεσιών, </w:t>
            </w:r>
            <w:r w:rsidR="00D373F3" w:rsidRPr="00D373F3">
              <w:rPr>
                <w:rFonts w:cs="Arial"/>
                <w:sz w:val="20"/>
                <w:szCs w:val="20"/>
                <w:lang w:val="el-GR"/>
              </w:rPr>
              <w:t xml:space="preserve">την ηλεκτρονική συνεργασία </w:t>
            </w:r>
            <w:r w:rsidR="008B2450">
              <w:rPr>
                <w:rFonts w:cs="Arial"/>
                <w:sz w:val="20"/>
                <w:szCs w:val="20"/>
                <w:lang w:val="el-GR"/>
              </w:rPr>
              <w:t xml:space="preserve">και την ανάπτυξη στρατηγικών. </w:t>
            </w:r>
            <w:r>
              <w:rPr>
                <w:rFonts w:cs="Arial"/>
                <w:sz w:val="20"/>
                <w:szCs w:val="20"/>
                <w:lang w:val="el-GR"/>
              </w:rPr>
              <w:t>Στο πλαίσιο αυτό το</w:t>
            </w:r>
            <w:r w:rsidR="003D74FF" w:rsidRPr="003D74FF">
              <w:rPr>
                <w:rFonts w:cs="Arial"/>
                <w:sz w:val="20"/>
                <w:szCs w:val="20"/>
                <w:lang w:val="el-GR"/>
              </w:rPr>
              <w:t xml:space="preserve"> </w:t>
            </w:r>
            <w:r w:rsidR="003D74FF">
              <w:rPr>
                <w:rFonts w:cs="Arial"/>
                <w:sz w:val="20"/>
                <w:szCs w:val="20"/>
                <w:lang w:val="el-GR"/>
              </w:rPr>
              <w:t xml:space="preserve">μάθημα αυτό έχει σκοπό την εισαγωγή των φοιτητών στο ηλεκτρονικό </w:t>
            </w:r>
            <w:proofErr w:type="spellStart"/>
            <w:r w:rsidR="003D74FF">
              <w:rPr>
                <w:rFonts w:cs="Arial"/>
                <w:sz w:val="20"/>
                <w:szCs w:val="20"/>
                <w:lang w:val="el-GR"/>
              </w:rPr>
              <w:t>επιχειρείν</w:t>
            </w:r>
            <w:proofErr w:type="spellEnd"/>
            <w:r>
              <w:rPr>
                <w:rFonts w:cs="Arial"/>
                <w:sz w:val="20"/>
                <w:szCs w:val="20"/>
                <w:lang w:val="el-GR"/>
              </w:rPr>
              <w:t>, το ηλεκτρονικό εμπόριο</w:t>
            </w:r>
            <w:r w:rsidR="003D74FF">
              <w:rPr>
                <w:rFonts w:cs="Arial"/>
                <w:sz w:val="20"/>
                <w:szCs w:val="20"/>
                <w:lang w:val="el-GR"/>
              </w:rPr>
              <w:t xml:space="preserve">  και </w:t>
            </w:r>
            <w:r w:rsidR="00D96534" w:rsidRPr="00D96534">
              <w:rPr>
                <w:rFonts w:cs="Arial"/>
                <w:sz w:val="20"/>
                <w:szCs w:val="20"/>
                <w:lang w:val="el-GR"/>
              </w:rPr>
              <w:t>στις διοικητικές και επιχειρηματικές λειτουργίες της ψηφιακής εποχής</w:t>
            </w:r>
            <w:r w:rsidR="00EC013B">
              <w:rPr>
                <w:rFonts w:cs="Arial"/>
                <w:sz w:val="20"/>
                <w:szCs w:val="20"/>
                <w:lang w:val="el-GR"/>
              </w:rPr>
              <w:t>.</w:t>
            </w:r>
            <w:r>
              <w:rPr>
                <w:rFonts w:cs="Arial"/>
                <w:sz w:val="20"/>
                <w:szCs w:val="20"/>
                <w:lang w:val="el-GR"/>
              </w:rPr>
              <w:t xml:space="preserve"> </w:t>
            </w:r>
            <w:r w:rsidR="00D96534" w:rsidRPr="00D96534">
              <w:rPr>
                <w:rFonts w:cs="Arial"/>
                <w:sz w:val="20"/>
                <w:szCs w:val="20"/>
                <w:lang w:val="el-GR"/>
              </w:rPr>
              <w:t>Οι φοιτητές/</w:t>
            </w:r>
            <w:proofErr w:type="spellStart"/>
            <w:r w:rsidR="00D96534" w:rsidRPr="00D96534">
              <w:rPr>
                <w:rFonts w:cs="Arial"/>
                <w:sz w:val="20"/>
                <w:szCs w:val="20"/>
                <w:lang w:val="el-GR"/>
              </w:rPr>
              <w:t>τριες</w:t>
            </w:r>
            <w:proofErr w:type="spellEnd"/>
            <w:r w:rsidR="00D96534" w:rsidRPr="00D96534">
              <w:rPr>
                <w:rFonts w:cs="Arial"/>
                <w:sz w:val="20"/>
                <w:szCs w:val="20"/>
                <w:lang w:val="el-GR"/>
              </w:rPr>
              <w:t xml:space="preserve"> αναπτύσσουν  γνώσεις σχετικά με  τις υποδομές του Ηλεκτρονικού </w:t>
            </w:r>
            <w:proofErr w:type="spellStart"/>
            <w:r w:rsidR="00D96534" w:rsidRPr="00D96534">
              <w:rPr>
                <w:rFonts w:cs="Arial"/>
                <w:sz w:val="20"/>
                <w:szCs w:val="20"/>
                <w:lang w:val="el-GR"/>
              </w:rPr>
              <w:t>Επιχειρείν</w:t>
            </w:r>
            <w:proofErr w:type="spellEnd"/>
            <w:r w:rsidR="00D96534" w:rsidRPr="00D96534">
              <w:rPr>
                <w:rFonts w:cs="Arial"/>
                <w:sz w:val="20"/>
                <w:szCs w:val="20"/>
                <w:lang w:val="el-GR"/>
              </w:rPr>
              <w:t xml:space="preserve">  και του ηλεκτρονικού εμπορίου, τη διαχείριση των ηλεκτρικ</w:t>
            </w:r>
            <w:r>
              <w:rPr>
                <w:rFonts w:cs="Arial"/>
                <w:sz w:val="20"/>
                <w:szCs w:val="20"/>
                <w:lang w:val="el-GR"/>
              </w:rPr>
              <w:t>ών επιχειρήσεων και τα</w:t>
            </w:r>
            <w:r w:rsidR="00D96534" w:rsidRPr="00D96534">
              <w:rPr>
                <w:rFonts w:cs="Arial"/>
                <w:sz w:val="20"/>
                <w:szCs w:val="20"/>
                <w:lang w:val="el-GR"/>
              </w:rPr>
              <w:t xml:space="preserve"> επιχειρηματικά μοντ</w:t>
            </w:r>
            <w:r>
              <w:rPr>
                <w:rFonts w:cs="Arial"/>
                <w:sz w:val="20"/>
                <w:szCs w:val="20"/>
                <w:lang w:val="el-GR"/>
              </w:rPr>
              <w:t xml:space="preserve">έλα. </w:t>
            </w:r>
            <w:r w:rsidR="00D96534" w:rsidRPr="00D96534">
              <w:rPr>
                <w:rFonts w:cs="Arial"/>
                <w:sz w:val="20"/>
                <w:szCs w:val="20"/>
                <w:lang w:val="el-GR"/>
              </w:rPr>
              <w:t xml:space="preserve">Γνωρίζουν τις στρατηγικές των ηλεκτρονικών επιχειρήσεων  και την ανάπτυξη  </w:t>
            </w:r>
            <w:r w:rsidR="00D96534" w:rsidRPr="007D7998">
              <w:rPr>
                <w:rFonts w:cs="Arial"/>
                <w:sz w:val="20"/>
                <w:szCs w:val="20"/>
              </w:rPr>
              <w:t>online</w:t>
            </w:r>
            <w:r w:rsidR="00D96534" w:rsidRPr="00D96534">
              <w:rPr>
                <w:rFonts w:cs="Arial"/>
                <w:sz w:val="20"/>
                <w:szCs w:val="20"/>
                <w:lang w:val="el-GR"/>
              </w:rPr>
              <w:t xml:space="preserve"> ανταγωνιστικού πλεονεκτήματος και την οργανωτική στρατηγική -διαχείριση αλλαγών, αφομοίωση του ηλεκτρονικού </w:t>
            </w:r>
            <w:proofErr w:type="spellStart"/>
            <w:r w:rsidR="00D96534" w:rsidRPr="00D96534">
              <w:rPr>
                <w:rFonts w:cs="Arial"/>
                <w:sz w:val="20"/>
                <w:szCs w:val="20"/>
                <w:lang w:val="el-GR"/>
              </w:rPr>
              <w:t>επιχειρείν</w:t>
            </w:r>
            <w:proofErr w:type="spellEnd"/>
            <w:r w:rsidR="00D96534" w:rsidRPr="00D96534">
              <w:rPr>
                <w:rFonts w:cs="Arial"/>
                <w:sz w:val="20"/>
                <w:szCs w:val="20"/>
                <w:lang w:val="el-GR"/>
              </w:rPr>
              <w:t xml:space="preserve"> μέσα στον οργανισμό. Μελετούν το περιβάλλον του ηλεκτρονικού </w:t>
            </w:r>
            <w:proofErr w:type="spellStart"/>
            <w:r w:rsidR="00D96534" w:rsidRPr="00D96534">
              <w:rPr>
                <w:rFonts w:cs="Arial"/>
                <w:sz w:val="20"/>
                <w:szCs w:val="20"/>
                <w:lang w:val="el-GR"/>
              </w:rPr>
              <w:t>επιχειρείν</w:t>
            </w:r>
            <w:proofErr w:type="spellEnd"/>
            <w:r w:rsidR="00D96534" w:rsidRPr="00D96534">
              <w:rPr>
                <w:rFonts w:cs="Arial"/>
                <w:sz w:val="20"/>
                <w:szCs w:val="20"/>
                <w:lang w:val="el-GR"/>
              </w:rPr>
              <w:t xml:space="preserve"> – νομικό, ηθικό και θέματα ασφάλειας όπως επίσης και </w:t>
            </w:r>
            <w:r>
              <w:rPr>
                <w:rFonts w:cs="Arial"/>
                <w:sz w:val="20"/>
                <w:szCs w:val="20"/>
                <w:lang w:val="el-GR"/>
              </w:rPr>
              <w:t xml:space="preserve">βασικές αρχές σε θέματα μάρκετινγκ, διαφήμισης και μέσων κοινωνικής δικτύωσης. </w:t>
            </w:r>
            <w:r w:rsidR="00D96534" w:rsidRPr="00D96534">
              <w:rPr>
                <w:rFonts w:cs="Arial"/>
                <w:sz w:val="20"/>
                <w:szCs w:val="20"/>
                <w:lang w:val="el-GR"/>
              </w:rPr>
              <w:t xml:space="preserve"> </w:t>
            </w:r>
          </w:p>
          <w:p w14:paraId="12B8A5CA" w14:textId="77777777" w:rsidR="000E1E99" w:rsidRPr="00D96534" w:rsidRDefault="000E1E99" w:rsidP="000E1E99">
            <w:pPr>
              <w:rPr>
                <w:rFonts w:cs="Arial"/>
                <w:sz w:val="20"/>
                <w:szCs w:val="20"/>
                <w:lang w:val="el-GR"/>
              </w:rPr>
            </w:pPr>
            <w:r w:rsidRPr="00D96534">
              <w:rPr>
                <w:rFonts w:cs="Arial"/>
                <w:sz w:val="20"/>
                <w:szCs w:val="20"/>
                <w:lang w:val="el-GR"/>
              </w:rPr>
              <w:lastRenderedPageBreak/>
              <w:t>Με την συμπλήρωση του μαθήματος οι φοιτητές/</w:t>
            </w:r>
            <w:proofErr w:type="spellStart"/>
            <w:r w:rsidRPr="00D96534">
              <w:rPr>
                <w:rFonts w:cs="Arial"/>
                <w:sz w:val="20"/>
                <w:szCs w:val="20"/>
                <w:lang w:val="el-GR"/>
              </w:rPr>
              <w:t>τριες</w:t>
            </w:r>
            <w:proofErr w:type="spellEnd"/>
            <w:r w:rsidRPr="00D96534">
              <w:rPr>
                <w:rFonts w:cs="Arial"/>
                <w:sz w:val="20"/>
                <w:szCs w:val="20"/>
                <w:lang w:val="el-GR"/>
              </w:rPr>
              <w:t xml:space="preserve"> θα πρέπει να είναι σε θέση να:</w:t>
            </w:r>
          </w:p>
          <w:p w14:paraId="50BCFB2B" w14:textId="77777777" w:rsidR="000E1E99" w:rsidRPr="00D96534" w:rsidRDefault="000E1E99" w:rsidP="000E1E99">
            <w:pPr>
              <w:rPr>
                <w:rFonts w:cs="Arial"/>
                <w:sz w:val="20"/>
                <w:szCs w:val="20"/>
                <w:lang w:val="el-GR"/>
              </w:rPr>
            </w:pPr>
          </w:p>
          <w:p w14:paraId="7CFC70B7" w14:textId="77777777" w:rsidR="000E1E99" w:rsidRPr="00D96534" w:rsidRDefault="000E1E99" w:rsidP="000E1E99">
            <w:pPr>
              <w:numPr>
                <w:ilvl w:val="0"/>
                <w:numId w:val="46"/>
              </w:numPr>
              <w:rPr>
                <w:rFonts w:cs="Arial"/>
                <w:sz w:val="20"/>
                <w:szCs w:val="20"/>
                <w:lang w:val="el-GR"/>
              </w:rPr>
            </w:pPr>
            <w:r w:rsidRPr="00D96534">
              <w:rPr>
                <w:rFonts w:cs="Arial"/>
                <w:sz w:val="20"/>
                <w:szCs w:val="20"/>
                <w:lang w:val="el-GR"/>
              </w:rPr>
              <w:t xml:space="preserve">Κατανοούν τις έννοιες του ηλεκτρονικού </w:t>
            </w:r>
            <w:proofErr w:type="spellStart"/>
            <w:r w:rsidRPr="00D96534">
              <w:rPr>
                <w:rFonts w:cs="Arial"/>
                <w:sz w:val="20"/>
                <w:szCs w:val="20"/>
                <w:lang w:val="el-GR"/>
              </w:rPr>
              <w:t>επιχειρείν</w:t>
            </w:r>
            <w:proofErr w:type="spellEnd"/>
            <w:r w:rsidRPr="00D96534">
              <w:rPr>
                <w:rFonts w:cs="Arial"/>
                <w:sz w:val="20"/>
                <w:szCs w:val="20"/>
                <w:lang w:val="el-GR"/>
              </w:rPr>
              <w:t xml:space="preserve"> και του ηλεκτρονικού εμπορίου</w:t>
            </w:r>
          </w:p>
          <w:p w14:paraId="7B7D2359" w14:textId="77777777" w:rsidR="000E1E99" w:rsidRDefault="000E1E99" w:rsidP="000E1E99">
            <w:pPr>
              <w:numPr>
                <w:ilvl w:val="0"/>
                <w:numId w:val="46"/>
              </w:numPr>
              <w:rPr>
                <w:rFonts w:cs="Arial"/>
                <w:sz w:val="20"/>
                <w:szCs w:val="20"/>
                <w:lang w:val="el-GR"/>
              </w:rPr>
            </w:pPr>
            <w:r w:rsidRPr="00D96534">
              <w:rPr>
                <w:rFonts w:cs="Arial"/>
                <w:sz w:val="20"/>
                <w:szCs w:val="20"/>
                <w:lang w:val="el-GR"/>
              </w:rPr>
              <w:t xml:space="preserve">Αναγνωρίζουν και περιγράφουν τις τεχνολογίες  του ηλεκτρονικού </w:t>
            </w:r>
            <w:proofErr w:type="spellStart"/>
            <w:r w:rsidRPr="00D96534">
              <w:rPr>
                <w:rFonts w:cs="Arial"/>
                <w:sz w:val="20"/>
                <w:szCs w:val="20"/>
                <w:lang w:val="el-GR"/>
              </w:rPr>
              <w:t>επιχειρείν</w:t>
            </w:r>
            <w:proofErr w:type="spellEnd"/>
            <w:r w:rsidRPr="00D96534">
              <w:rPr>
                <w:rFonts w:cs="Arial"/>
                <w:sz w:val="20"/>
                <w:szCs w:val="20"/>
                <w:lang w:val="el-GR"/>
              </w:rPr>
              <w:t xml:space="preserve"> και του ηλεκτρονικού εμπορίου και αναλύουν την επιχειρηματική τους σημασία</w:t>
            </w:r>
          </w:p>
          <w:p w14:paraId="0AC20BBD" w14:textId="77777777" w:rsidR="000E1E99" w:rsidRDefault="00AA5C0F" w:rsidP="000E1E99">
            <w:pPr>
              <w:numPr>
                <w:ilvl w:val="0"/>
                <w:numId w:val="46"/>
              </w:numPr>
              <w:rPr>
                <w:rFonts w:cs="Arial"/>
                <w:sz w:val="20"/>
                <w:szCs w:val="20"/>
                <w:lang w:val="el-GR"/>
              </w:rPr>
            </w:pPr>
            <w:r>
              <w:rPr>
                <w:rFonts w:cs="Arial"/>
                <w:sz w:val="20"/>
                <w:szCs w:val="20"/>
                <w:lang w:val="el-GR"/>
              </w:rPr>
              <w:t xml:space="preserve">Να κατανοούν την έννοια του επιχειρηματικού μοντέλου, να </w:t>
            </w:r>
            <w:r w:rsidR="000E1E99" w:rsidRPr="00D96534">
              <w:rPr>
                <w:rFonts w:cs="Arial"/>
                <w:sz w:val="20"/>
                <w:szCs w:val="20"/>
                <w:lang w:val="el-GR"/>
              </w:rPr>
              <w:t>α</w:t>
            </w:r>
            <w:r>
              <w:rPr>
                <w:rFonts w:cs="Arial"/>
                <w:sz w:val="20"/>
                <w:szCs w:val="20"/>
                <w:lang w:val="el-GR"/>
              </w:rPr>
              <w:t>να</w:t>
            </w:r>
            <w:r w:rsidR="000E1E99" w:rsidRPr="00D96534">
              <w:rPr>
                <w:rFonts w:cs="Arial"/>
                <w:sz w:val="20"/>
                <w:szCs w:val="20"/>
                <w:lang w:val="el-GR"/>
              </w:rPr>
              <w:t>γνωρίζουν</w:t>
            </w:r>
            <w:r>
              <w:rPr>
                <w:rFonts w:cs="Arial"/>
                <w:sz w:val="20"/>
                <w:szCs w:val="20"/>
                <w:lang w:val="el-GR"/>
              </w:rPr>
              <w:t xml:space="preserve"> και να περιγράφουν</w:t>
            </w:r>
            <w:r w:rsidR="000E1E99" w:rsidRPr="00D96534">
              <w:rPr>
                <w:rFonts w:cs="Arial"/>
                <w:sz w:val="20"/>
                <w:szCs w:val="20"/>
                <w:lang w:val="el-GR"/>
              </w:rPr>
              <w:t xml:space="preserve"> ηλεκτρονικά επιχειρηματικά μοντέλα</w:t>
            </w:r>
            <w:r w:rsidR="000F3290">
              <w:rPr>
                <w:rFonts w:cs="Arial"/>
                <w:sz w:val="20"/>
                <w:szCs w:val="20"/>
                <w:lang w:val="el-GR"/>
              </w:rPr>
              <w:t xml:space="preserve"> και τα συστατικά τους και να έχουν εξοικειωθεί με παραδείγματα εφαρμογών που βασίζονται σε ένα η περισσότερα </w:t>
            </w:r>
            <w:proofErr w:type="spellStart"/>
            <w:r w:rsidR="000F3290">
              <w:rPr>
                <w:rFonts w:cs="Arial"/>
                <w:sz w:val="20"/>
                <w:szCs w:val="20"/>
                <w:lang w:val="el-GR"/>
              </w:rPr>
              <w:t>μοντελα</w:t>
            </w:r>
            <w:proofErr w:type="spellEnd"/>
            <w:r w:rsidR="000F3290">
              <w:rPr>
                <w:rFonts w:cs="Arial"/>
                <w:sz w:val="20"/>
                <w:szCs w:val="20"/>
                <w:lang w:val="el-GR"/>
              </w:rPr>
              <w:t xml:space="preserve"> </w:t>
            </w:r>
          </w:p>
          <w:p w14:paraId="5149159F" w14:textId="77777777" w:rsidR="000E1E99" w:rsidRPr="00D96534" w:rsidRDefault="000F3290" w:rsidP="000E1E99">
            <w:pPr>
              <w:numPr>
                <w:ilvl w:val="0"/>
                <w:numId w:val="46"/>
              </w:numPr>
              <w:rPr>
                <w:rFonts w:cs="Arial"/>
                <w:sz w:val="20"/>
                <w:szCs w:val="20"/>
                <w:lang w:val="el-GR"/>
              </w:rPr>
            </w:pPr>
            <w:r>
              <w:rPr>
                <w:rFonts w:cs="Arial"/>
                <w:sz w:val="20"/>
                <w:szCs w:val="20"/>
                <w:lang w:val="el-GR"/>
              </w:rPr>
              <w:t>Να σ</w:t>
            </w:r>
            <w:r w:rsidR="000E1E99" w:rsidRPr="00D96534">
              <w:rPr>
                <w:rFonts w:cs="Arial"/>
                <w:sz w:val="20"/>
                <w:szCs w:val="20"/>
                <w:lang w:val="el-GR"/>
              </w:rPr>
              <w:t>χεδιάζουν τη στρατηγική λειτουργίας και ανάπτυξης μιας ηλεκτρονικής επιχείρησης που θα την οδηγεί στην επιτυχία</w:t>
            </w:r>
          </w:p>
          <w:p w14:paraId="7BCF44EF" w14:textId="77777777" w:rsidR="000E1E99" w:rsidRDefault="000F3290" w:rsidP="000F3290">
            <w:pPr>
              <w:numPr>
                <w:ilvl w:val="0"/>
                <w:numId w:val="46"/>
              </w:numPr>
              <w:rPr>
                <w:rFonts w:cs="Arial"/>
                <w:sz w:val="20"/>
                <w:szCs w:val="20"/>
                <w:lang w:val="el-GR"/>
              </w:rPr>
            </w:pPr>
            <w:r>
              <w:rPr>
                <w:rFonts w:cs="Arial"/>
                <w:sz w:val="20"/>
                <w:szCs w:val="20"/>
                <w:lang w:val="el-GR"/>
              </w:rPr>
              <w:t>Να γνωρίζουν τις βασικές κατηγορίες ηλεκτρονικής διαφήμισης και μάρκετινγκ, να περιγράφουν τον τρόπο που λειτουργούν σε επιχειρηματικό επίπεδο και  να α</w:t>
            </w:r>
            <w:r w:rsidR="000E1E99" w:rsidRPr="000F3290">
              <w:rPr>
                <w:rFonts w:cs="Arial"/>
                <w:sz w:val="20"/>
                <w:szCs w:val="20"/>
                <w:lang w:val="el-GR"/>
              </w:rPr>
              <w:t>ξιολογο</w:t>
            </w:r>
            <w:r>
              <w:rPr>
                <w:rFonts w:cs="Arial"/>
                <w:sz w:val="20"/>
                <w:szCs w:val="20"/>
                <w:lang w:val="el-GR"/>
              </w:rPr>
              <w:t>ύν τις τεχνικές και στρατηγικές</w:t>
            </w:r>
            <w:r w:rsidRPr="000F3290">
              <w:rPr>
                <w:rFonts w:cs="Arial"/>
                <w:sz w:val="20"/>
                <w:szCs w:val="20"/>
                <w:lang w:val="el-GR"/>
              </w:rPr>
              <w:t xml:space="preserve">, </w:t>
            </w:r>
            <w:r>
              <w:rPr>
                <w:rFonts w:cs="Arial"/>
                <w:sz w:val="20"/>
                <w:szCs w:val="20"/>
                <w:lang w:val="el-GR"/>
              </w:rPr>
              <w:t xml:space="preserve">την πορεία μιας διαφημιστικής καμπάνιας και να επιλέγουν τα </w:t>
            </w:r>
            <w:proofErr w:type="spellStart"/>
            <w:r>
              <w:rPr>
                <w:rFonts w:cs="Arial"/>
                <w:sz w:val="20"/>
                <w:szCs w:val="20"/>
                <w:lang w:val="el-GR"/>
              </w:rPr>
              <w:t>καταλληλα</w:t>
            </w:r>
            <w:proofErr w:type="spellEnd"/>
            <w:r>
              <w:rPr>
                <w:rFonts w:cs="Arial"/>
                <w:sz w:val="20"/>
                <w:szCs w:val="20"/>
                <w:lang w:val="el-GR"/>
              </w:rPr>
              <w:t xml:space="preserve"> </w:t>
            </w:r>
            <w:r>
              <w:rPr>
                <w:rFonts w:cs="Arial"/>
                <w:sz w:val="20"/>
                <w:szCs w:val="20"/>
              </w:rPr>
              <w:t>KPIs</w:t>
            </w:r>
          </w:p>
          <w:p w14:paraId="59946C4D" w14:textId="77777777" w:rsidR="000F3290" w:rsidRPr="000F3290" w:rsidRDefault="000F3290" w:rsidP="000F3290">
            <w:pPr>
              <w:numPr>
                <w:ilvl w:val="0"/>
                <w:numId w:val="46"/>
              </w:numPr>
              <w:rPr>
                <w:rFonts w:cs="Arial"/>
                <w:sz w:val="20"/>
                <w:szCs w:val="20"/>
                <w:lang w:val="el-GR"/>
              </w:rPr>
            </w:pPr>
            <w:r>
              <w:rPr>
                <w:rFonts w:cs="Arial"/>
                <w:sz w:val="20"/>
                <w:szCs w:val="20"/>
                <w:lang w:val="el-GR"/>
              </w:rPr>
              <w:t xml:space="preserve">Να περιγράφουν τις τεχνολογίες και τεχνικές που χρησιμοποιούνται στη σύγχρονη διαχείριση των σχέσεων με τον πελάτη </w:t>
            </w:r>
            <w:r w:rsidRPr="000F3290">
              <w:rPr>
                <w:rFonts w:cs="Arial"/>
                <w:sz w:val="20"/>
                <w:szCs w:val="20"/>
                <w:lang w:val="el-GR"/>
              </w:rPr>
              <w:t>(</w:t>
            </w:r>
            <w:r>
              <w:rPr>
                <w:rFonts w:cs="Arial"/>
                <w:sz w:val="20"/>
                <w:szCs w:val="20"/>
              </w:rPr>
              <w:t>CRM</w:t>
            </w:r>
            <w:r w:rsidRPr="000F3290">
              <w:rPr>
                <w:rFonts w:cs="Arial"/>
                <w:sz w:val="20"/>
                <w:szCs w:val="20"/>
                <w:lang w:val="el-GR"/>
              </w:rPr>
              <w:t>)</w:t>
            </w:r>
          </w:p>
          <w:p w14:paraId="2E0B99F8" w14:textId="77777777" w:rsidR="00F03B25" w:rsidRPr="008B2450" w:rsidRDefault="000F3290" w:rsidP="008B2450">
            <w:pPr>
              <w:numPr>
                <w:ilvl w:val="0"/>
                <w:numId w:val="46"/>
              </w:numPr>
              <w:rPr>
                <w:rFonts w:cs="Arial"/>
                <w:sz w:val="20"/>
                <w:szCs w:val="20"/>
                <w:lang w:val="el-GR"/>
              </w:rPr>
            </w:pPr>
            <w:r>
              <w:rPr>
                <w:rFonts w:cs="Arial"/>
                <w:sz w:val="20"/>
                <w:szCs w:val="20"/>
                <w:lang w:val="el-GR"/>
              </w:rPr>
              <w:t xml:space="preserve">Να γνωρίζουν τις τεχνολογίες και υπηρεσίες ασφαλείας για τη διαφύλαξη της </w:t>
            </w:r>
            <w:proofErr w:type="spellStart"/>
            <w:r>
              <w:rPr>
                <w:rFonts w:cs="Arial"/>
                <w:sz w:val="20"/>
                <w:szCs w:val="20"/>
                <w:lang w:val="el-GR"/>
              </w:rPr>
              <w:t>ιδιωτικότητας</w:t>
            </w:r>
            <w:proofErr w:type="spellEnd"/>
            <w:r>
              <w:rPr>
                <w:rFonts w:cs="Arial"/>
                <w:sz w:val="20"/>
                <w:szCs w:val="20"/>
                <w:lang w:val="el-GR"/>
              </w:rPr>
              <w:t xml:space="preserve"> και τις υπηρεσίες διεκπεραίωσης ηλεκτρονικών συναλλαγών.  </w:t>
            </w:r>
            <w:r w:rsidR="000E1E99" w:rsidRPr="00D96534">
              <w:rPr>
                <w:rFonts w:cs="Arial"/>
                <w:sz w:val="20"/>
                <w:szCs w:val="20"/>
                <w:lang w:val="el-GR"/>
              </w:rPr>
              <w:br/>
            </w:r>
          </w:p>
          <w:p w14:paraId="0E1E8A53" w14:textId="77777777" w:rsidR="00F03B25" w:rsidRPr="00705AAD" w:rsidRDefault="00F03B25" w:rsidP="00305D37">
            <w:pPr>
              <w:widowControl w:val="0"/>
              <w:autoSpaceDE w:val="0"/>
              <w:autoSpaceDN w:val="0"/>
              <w:adjustRightInd w:val="0"/>
              <w:spacing w:after="60"/>
              <w:rPr>
                <w:rFonts w:ascii="Calibri" w:hAnsi="Calibri" w:cs="Arial"/>
                <w:i/>
                <w:sz w:val="16"/>
                <w:szCs w:val="16"/>
                <w:lang w:val="el-GR"/>
              </w:rPr>
            </w:pPr>
          </w:p>
        </w:tc>
      </w:tr>
      <w:tr w:rsidR="000F4FD4" w:rsidRPr="00705AAD" w14:paraId="421CD8BB"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48716AD9"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C37A75" w14:paraId="638C1782" w14:textId="77777777" w:rsidTr="00305D37">
        <w:tc>
          <w:tcPr>
            <w:tcW w:w="8472" w:type="dxa"/>
            <w:gridSpan w:val="2"/>
            <w:tcBorders>
              <w:top w:val="nil"/>
              <w:bottom w:val="nil"/>
            </w:tcBorders>
            <w:shd w:val="clear" w:color="auto" w:fill="DDD9C3" w:themeFill="background2" w:themeFillShade="E6"/>
          </w:tcPr>
          <w:p w14:paraId="67B345DD"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3C454E99"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106EC97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0533C20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2DA6902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69F528A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7D2615A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391A0A0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36FF7E5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029EBA9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1E698E7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528B7A5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4BE1704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229CA29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6E15618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454C4600"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1A263782"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472C30F8"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055F8386"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7E6482" w14:paraId="494EB280" w14:textId="77777777" w:rsidTr="00305D37">
        <w:tc>
          <w:tcPr>
            <w:tcW w:w="8472" w:type="dxa"/>
            <w:gridSpan w:val="2"/>
            <w:tcBorders>
              <w:bottom w:val="single" w:sz="4" w:space="0" w:color="auto"/>
            </w:tcBorders>
          </w:tcPr>
          <w:p w14:paraId="49E50FC9" w14:textId="77777777" w:rsidR="000F4FD4" w:rsidRPr="00CA3940" w:rsidRDefault="000F4FD4" w:rsidP="00CA3940">
            <w:pPr>
              <w:ind w:left="360"/>
              <w:rPr>
                <w:rFonts w:cs="Arial"/>
                <w:sz w:val="20"/>
                <w:szCs w:val="20"/>
                <w:lang w:val="el-GR"/>
              </w:rPr>
            </w:pPr>
          </w:p>
          <w:p w14:paraId="739B6171" w14:textId="77777777" w:rsidR="00CA3940" w:rsidRDefault="00CA3940" w:rsidP="00CA3940">
            <w:pPr>
              <w:numPr>
                <w:ilvl w:val="0"/>
                <w:numId w:val="46"/>
              </w:numPr>
              <w:rPr>
                <w:rFonts w:cs="Arial"/>
                <w:sz w:val="20"/>
                <w:szCs w:val="20"/>
                <w:lang w:val="el-GR"/>
              </w:rPr>
            </w:pPr>
            <w:r w:rsidRPr="00CA3940">
              <w:rPr>
                <w:rFonts w:cs="Arial"/>
                <w:sz w:val="20"/>
                <w:szCs w:val="20"/>
                <w:lang w:val="el-GR"/>
              </w:rPr>
              <w:t xml:space="preserve">Αναζήτηση, ανάλυση και σύνθεση δεδομένων και πληροφοριών, με τη χρήση και των απαραίτητων τεχνολογιών </w:t>
            </w:r>
          </w:p>
          <w:p w14:paraId="2AF61A92" w14:textId="77777777" w:rsidR="003E45A2" w:rsidRPr="003E45A2" w:rsidRDefault="003E45A2" w:rsidP="003E45A2">
            <w:pPr>
              <w:numPr>
                <w:ilvl w:val="0"/>
                <w:numId w:val="46"/>
              </w:numPr>
              <w:rPr>
                <w:rFonts w:cs="Arial"/>
                <w:sz w:val="20"/>
                <w:szCs w:val="20"/>
                <w:lang w:val="el-GR"/>
              </w:rPr>
            </w:pPr>
            <w:r w:rsidRPr="003E45A2">
              <w:rPr>
                <w:rFonts w:cs="Arial"/>
                <w:sz w:val="20"/>
                <w:szCs w:val="20"/>
                <w:lang w:val="el-GR"/>
              </w:rPr>
              <w:t xml:space="preserve">Προσαρμογή σε νέες καταστάσεις </w:t>
            </w:r>
          </w:p>
          <w:p w14:paraId="3E6629E2" w14:textId="77777777" w:rsidR="003E45A2" w:rsidRPr="003E45A2" w:rsidRDefault="003E45A2" w:rsidP="003E45A2">
            <w:pPr>
              <w:numPr>
                <w:ilvl w:val="0"/>
                <w:numId w:val="46"/>
              </w:numPr>
              <w:rPr>
                <w:rFonts w:cs="Arial"/>
                <w:sz w:val="20"/>
                <w:szCs w:val="20"/>
                <w:lang w:val="el-GR"/>
              </w:rPr>
            </w:pPr>
            <w:r w:rsidRPr="003E45A2">
              <w:rPr>
                <w:rFonts w:cs="Arial"/>
                <w:sz w:val="20"/>
                <w:szCs w:val="20"/>
                <w:lang w:val="el-GR"/>
              </w:rPr>
              <w:t xml:space="preserve">Λήψη αποφάσεων </w:t>
            </w:r>
          </w:p>
          <w:p w14:paraId="70618A95" w14:textId="77777777" w:rsidR="00CA3940" w:rsidRPr="00CA3940" w:rsidRDefault="00CA3940" w:rsidP="00CA3940">
            <w:pPr>
              <w:numPr>
                <w:ilvl w:val="0"/>
                <w:numId w:val="46"/>
              </w:numPr>
              <w:rPr>
                <w:rFonts w:cs="Arial"/>
                <w:sz w:val="20"/>
                <w:szCs w:val="20"/>
                <w:lang w:val="el-GR"/>
              </w:rPr>
            </w:pPr>
            <w:r w:rsidRPr="00CA3940">
              <w:rPr>
                <w:rFonts w:cs="Arial"/>
                <w:sz w:val="20"/>
                <w:szCs w:val="20"/>
                <w:lang w:val="el-GR"/>
              </w:rPr>
              <w:t xml:space="preserve">Αυτόνομη εργασία </w:t>
            </w:r>
          </w:p>
          <w:p w14:paraId="690E5AE8" w14:textId="77777777" w:rsidR="000F4FD4" w:rsidRPr="00CA3940" w:rsidRDefault="00CA3940" w:rsidP="00CA3940">
            <w:pPr>
              <w:numPr>
                <w:ilvl w:val="0"/>
                <w:numId w:val="46"/>
              </w:numPr>
              <w:rPr>
                <w:rFonts w:cs="Arial"/>
                <w:sz w:val="20"/>
                <w:szCs w:val="20"/>
                <w:lang w:val="el-GR"/>
              </w:rPr>
            </w:pPr>
            <w:r w:rsidRPr="00CA3940">
              <w:rPr>
                <w:rFonts w:cs="Arial"/>
                <w:sz w:val="20"/>
                <w:szCs w:val="20"/>
                <w:lang w:val="el-GR"/>
              </w:rPr>
              <w:t>Ομαδική εργασία</w:t>
            </w:r>
          </w:p>
          <w:p w14:paraId="66C25BF5"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6B22B2F0" w14:textId="77777777" w:rsidR="000F4FD4" w:rsidRPr="00705AAD" w:rsidRDefault="000F4FD4" w:rsidP="00D631FB">
      <w:pPr>
        <w:widowControl w:val="0"/>
        <w:autoSpaceDE w:val="0"/>
        <w:autoSpaceDN w:val="0"/>
        <w:adjustRightInd w:val="0"/>
        <w:spacing w:before="120" w:after="200" w:line="276" w:lineRule="auto"/>
        <w:ind w:left="360"/>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631FB" w:rsidRPr="00F21D37" w14:paraId="354BF0AA" w14:textId="77777777" w:rsidTr="00D631FB">
        <w:tc>
          <w:tcPr>
            <w:tcW w:w="8472" w:type="dxa"/>
            <w:tcBorders>
              <w:left w:val="nil"/>
              <w:right w:val="nil"/>
            </w:tcBorders>
          </w:tcPr>
          <w:p w14:paraId="2D37843F" w14:textId="77777777" w:rsidR="00D631FB" w:rsidRDefault="00D631FB" w:rsidP="007673F3">
            <w:pPr>
              <w:rPr>
                <w:rFonts w:ascii="Calibri" w:eastAsia="Calibri" w:hAnsi="Calibri"/>
                <w:iCs/>
                <w:color w:val="002060"/>
                <w:lang w:val="el-GR"/>
              </w:rPr>
            </w:pPr>
          </w:p>
          <w:p w14:paraId="45D91D75" w14:textId="77777777" w:rsidR="00D631FB" w:rsidRDefault="00D631FB" w:rsidP="00D631FB">
            <w:pPr>
              <w:pStyle w:val="ListParagraph"/>
              <w:numPr>
                <w:ilvl w:val="0"/>
                <w:numId w:val="8"/>
              </w:numPr>
              <w:rPr>
                <w:rFonts w:eastAsia="Calibri"/>
                <w:iCs/>
                <w:color w:val="002060"/>
              </w:rPr>
            </w:pPr>
            <w:r w:rsidRPr="00D631FB">
              <w:rPr>
                <w:rFonts w:cs="Arial"/>
                <w:b/>
                <w:color w:val="000000"/>
              </w:rPr>
              <w:t>ΠΕΡΙΕΧΟΜΕΝΟ ΜΑΘΗΜΑΤΟΣ</w:t>
            </w:r>
          </w:p>
        </w:tc>
      </w:tr>
      <w:tr w:rsidR="000F4FD4" w:rsidRPr="00C37A75" w14:paraId="59F4D5D5" w14:textId="77777777" w:rsidTr="007673F3">
        <w:tc>
          <w:tcPr>
            <w:tcW w:w="8472" w:type="dxa"/>
          </w:tcPr>
          <w:p w14:paraId="3D5C7775" w14:textId="77777777" w:rsidR="00443AA8" w:rsidRDefault="00196FBB" w:rsidP="00443AA8">
            <w:pPr>
              <w:numPr>
                <w:ilvl w:val="0"/>
                <w:numId w:val="46"/>
              </w:numPr>
              <w:rPr>
                <w:rFonts w:cs="Arial"/>
                <w:sz w:val="20"/>
                <w:szCs w:val="20"/>
                <w:lang w:val="el-GR"/>
              </w:rPr>
            </w:pPr>
            <w:r w:rsidRPr="00196FBB">
              <w:rPr>
                <w:rFonts w:cs="Arial"/>
                <w:i/>
                <w:sz w:val="20"/>
                <w:szCs w:val="20"/>
                <w:lang w:val="el-GR"/>
              </w:rPr>
              <w:t>Μάθημα 1</w:t>
            </w:r>
            <w:r>
              <w:rPr>
                <w:rFonts w:cs="Arial"/>
                <w:sz w:val="20"/>
                <w:szCs w:val="20"/>
                <w:lang w:val="el-GR"/>
              </w:rPr>
              <w:t xml:space="preserve">: </w:t>
            </w:r>
            <w:r w:rsidR="00855962" w:rsidRPr="00855962">
              <w:rPr>
                <w:rFonts w:cs="Arial"/>
                <w:sz w:val="20"/>
                <w:szCs w:val="20"/>
                <w:lang w:val="el-GR"/>
              </w:rPr>
              <w:t>Εισαγωγικές έννοιες και ορισμοί</w:t>
            </w:r>
            <w:r w:rsidR="00855962" w:rsidRPr="00CA3940">
              <w:rPr>
                <w:rFonts w:cs="Arial"/>
                <w:sz w:val="20"/>
                <w:szCs w:val="20"/>
                <w:lang w:val="el-GR"/>
              </w:rPr>
              <w:t xml:space="preserve"> </w:t>
            </w:r>
            <w:r w:rsidR="00BB2A10" w:rsidRPr="00CA3940">
              <w:rPr>
                <w:rFonts w:cs="Arial"/>
                <w:sz w:val="20"/>
                <w:szCs w:val="20"/>
                <w:lang w:val="el-GR"/>
              </w:rPr>
              <w:t xml:space="preserve">Εισαγωγή του Ηλεκτρονικού </w:t>
            </w:r>
            <w:proofErr w:type="spellStart"/>
            <w:r w:rsidR="00BB2A10" w:rsidRPr="00CA3940">
              <w:rPr>
                <w:rFonts w:cs="Arial"/>
                <w:sz w:val="20"/>
                <w:szCs w:val="20"/>
                <w:lang w:val="el-GR"/>
              </w:rPr>
              <w:t>Επιχειρείν</w:t>
            </w:r>
            <w:proofErr w:type="spellEnd"/>
            <w:r w:rsidR="00BB2A10" w:rsidRPr="00CA3940">
              <w:rPr>
                <w:rFonts w:cs="Arial"/>
                <w:sz w:val="20"/>
                <w:szCs w:val="20"/>
                <w:lang w:val="el-GR"/>
              </w:rPr>
              <w:t> </w:t>
            </w:r>
            <w:r w:rsidR="00855962">
              <w:rPr>
                <w:rFonts w:cs="Arial"/>
                <w:sz w:val="20"/>
                <w:szCs w:val="20"/>
                <w:lang w:val="el-GR"/>
              </w:rPr>
              <w:t xml:space="preserve">και του Ηλεκτρονικού εμπορίου. </w:t>
            </w:r>
          </w:p>
          <w:p w14:paraId="1F5FAB35" w14:textId="77777777" w:rsidR="00BB2A10" w:rsidRDefault="00196FBB" w:rsidP="00443AA8">
            <w:pPr>
              <w:numPr>
                <w:ilvl w:val="0"/>
                <w:numId w:val="46"/>
              </w:numPr>
              <w:rPr>
                <w:rFonts w:cs="Arial"/>
                <w:sz w:val="20"/>
                <w:szCs w:val="20"/>
                <w:lang w:val="el-GR"/>
              </w:rPr>
            </w:pPr>
            <w:r w:rsidRPr="00196FBB">
              <w:rPr>
                <w:rFonts w:cs="Arial"/>
                <w:i/>
                <w:sz w:val="20"/>
                <w:szCs w:val="20"/>
                <w:lang w:val="el-GR"/>
              </w:rPr>
              <w:t>Μάθημα 2</w:t>
            </w:r>
            <w:r>
              <w:rPr>
                <w:rFonts w:cs="Arial"/>
                <w:sz w:val="20"/>
                <w:szCs w:val="20"/>
                <w:lang w:val="el-GR"/>
              </w:rPr>
              <w:t xml:space="preserve">: </w:t>
            </w:r>
            <w:r w:rsidR="00AB2F23">
              <w:rPr>
                <w:rFonts w:cs="Arial"/>
                <w:sz w:val="20"/>
                <w:szCs w:val="20"/>
                <w:lang w:val="el-GR"/>
              </w:rPr>
              <w:t>Χαρακτηριστικά παραδείγματα που άλλαξαν τον κόσμο (</w:t>
            </w:r>
            <w:proofErr w:type="spellStart"/>
            <w:r w:rsidR="00AB2F23" w:rsidRPr="00443AA8">
              <w:rPr>
                <w:rFonts w:cs="Arial"/>
                <w:sz w:val="20"/>
                <w:szCs w:val="20"/>
                <w:lang w:val="el-GR"/>
              </w:rPr>
              <w:t>Amazon</w:t>
            </w:r>
            <w:proofErr w:type="spellEnd"/>
            <w:r w:rsidR="00AB2F23" w:rsidRPr="00AB2F23">
              <w:rPr>
                <w:rFonts w:cs="Arial"/>
                <w:sz w:val="20"/>
                <w:szCs w:val="20"/>
                <w:lang w:val="el-GR"/>
              </w:rPr>
              <w:t xml:space="preserve">, </w:t>
            </w:r>
            <w:proofErr w:type="spellStart"/>
            <w:r w:rsidR="00AB2F23" w:rsidRPr="00443AA8">
              <w:rPr>
                <w:rFonts w:cs="Arial"/>
                <w:sz w:val="20"/>
                <w:szCs w:val="20"/>
                <w:lang w:val="el-GR"/>
              </w:rPr>
              <w:t>ebay</w:t>
            </w:r>
            <w:r w:rsidR="00AB2F23" w:rsidRPr="00AB2F23">
              <w:rPr>
                <w:rFonts w:cs="Arial"/>
                <w:sz w:val="20"/>
                <w:szCs w:val="20"/>
                <w:lang w:val="el-GR"/>
              </w:rPr>
              <w:t>,</w:t>
            </w:r>
            <w:r w:rsidR="00AB2F23" w:rsidRPr="00443AA8">
              <w:rPr>
                <w:rFonts w:cs="Arial"/>
                <w:sz w:val="20"/>
                <w:szCs w:val="20"/>
                <w:lang w:val="el-GR"/>
              </w:rPr>
              <w:t>Facebook</w:t>
            </w:r>
            <w:proofErr w:type="spellEnd"/>
            <w:r w:rsidR="00AB2F23" w:rsidRPr="00AB2F23">
              <w:rPr>
                <w:rFonts w:cs="Arial"/>
                <w:sz w:val="20"/>
                <w:szCs w:val="20"/>
                <w:lang w:val="el-GR"/>
              </w:rPr>
              <w:t xml:space="preserve"> </w:t>
            </w:r>
            <w:proofErr w:type="spellStart"/>
            <w:r w:rsidR="00AB2F23">
              <w:rPr>
                <w:rFonts w:cs="Arial"/>
                <w:sz w:val="20"/>
                <w:szCs w:val="20"/>
                <w:lang w:val="el-GR"/>
              </w:rPr>
              <w:t>κτλ</w:t>
            </w:r>
            <w:proofErr w:type="spellEnd"/>
            <w:r w:rsidR="00AB2F23">
              <w:rPr>
                <w:rFonts w:cs="Arial"/>
                <w:sz w:val="20"/>
                <w:szCs w:val="20"/>
                <w:lang w:val="el-GR"/>
              </w:rPr>
              <w:t xml:space="preserve">). </w:t>
            </w:r>
            <w:r w:rsidR="00855962">
              <w:rPr>
                <w:rFonts w:cs="Arial"/>
                <w:sz w:val="20"/>
                <w:szCs w:val="20"/>
                <w:lang w:val="el-GR"/>
              </w:rPr>
              <w:t xml:space="preserve">Τα μοναδικά χαρακτηριστικά του ηλεκτρονικού </w:t>
            </w:r>
            <w:proofErr w:type="spellStart"/>
            <w:r w:rsidR="00855962">
              <w:rPr>
                <w:rFonts w:cs="Arial"/>
                <w:sz w:val="20"/>
                <w:szCs w:val="20"/>
                <w:lang w:val="el-GR"/>
              </w:rPr>
              <w:t>επιχειρείν</w:t>
            </w:r>
            <w:proofErr w:type="spellEnd"/>
            <w:r w:rsidR="00855962">
              <w:rPr>
                <w:rFonts w:cs="Arial"/>
                <w:sz w:val="20"/>
                <w:szCs w:val="20"/>
                <w:lang w:val="el-GR"/>
              </w:rPr>
              <w:t>.</w:t>
            </w:r>
          </w:p>
          <w:p w14:paraId="3437D2B7" w14:textId="77777777" w:rsidR="00855962" w:rsidRDefault="00196FBB" w:rsidP="00443AA8">
            <w:pPr>
              <w:numPr>
                <w:ilvl w:val="0"/>
                <w:numId w:val="46"/>
              </w:numPr>
              <w:rPr>
                <w:rFonts w:cs="Arial"/>
                <w:sz w:val="20"/>
                <w:szCs w:val="20"/>
                <w:lang w:val="el-GR"/>
              </w:rPr>
            </w:pPr>
            <w:r w:rsidRPr="00196FBB">
              <w:rPr>
                <w:rFonts w:cs="Arial"/>
                <w:i/>
                <w:sz w:val="20"/>
                <w:szCs w:val="20"/>
                <w:lang w:val="el-GR"/>
              </w:rPr>
              <w:t>Μάθημα 3</w:t>
            </w:r>
            <w:r>
              <w:rPr>
                <w:rFonts w:cs="Arial"/>
                <w:sz w:val="20"/>
                <w:szCs w:val="20"/>
                <w:lang w:val="el-GR"/>
              </w:rPr>
              <w:t xml:space="preserve">: </w:t>
            </w:r>
            <w:r w:rsidR="00AB2F23">
              <w:rPr>
                <w:rFonts w:cs="Arial"/>
                <w:sz w:val="20"/>
                <w:szCs w:val="20"/>
                <w:lang w:val="el-GR"/>
              </w:rPr>
              <w:t>Τεχνολογικό Περιβάλλον. Τεχνολογίες και Βασικές Υπηρεσίες του Διαδικτύου</w:t>
            </w:r>
          </w:p>
          <w:p w14:paraId="5C9B94BD" w14:textId="77777777" w:rsidR="00AB2F23" w:rsidRDefault="00196FBB" w:rsidP="00443AA8">
            <w:pPr>
              <w:numPr>
                <w:ilvl w:val="0"/>
                <w:numId w:val="46"/>
              </w:numPr>
              <w:rPr>
                <w:rFonts w:cs="Arial"/>
                <w:sz w:val="20"/>
                <w:szCs w:val="20"/>
                <w:lang w:val="el-GR"/>
              </w:rPr>
            </w:pPr>
            <w:r w:rsidRPr="00196FBB">
              <w:rPr>
                <w:rFonts w:cs="Arial"/>
                <w:i/>
                <w:sz w:val="20"/>
                <w:szCs w:val="20"/>
                <w:lang w:val="el-GR"/>
              </w:rPr>
              <w:t>Μάθημα 4</w:t>
            </w:r>
            <w:r>
              <w:rPr>
                <w:rFonts w:cs="Arial"/>
                <w:sz w:val="20"/>
                <w:szCs w:val="20"/>
                <w:lang w:val="el-GR"/>
              </w:rPr>
              <w:t xml:space="preserve">: </w:t>
            </w:r>
            <w:r w:rsidR="00AB2F23">
              <w:rPr>
                <w:rFonts w:cs="Arial"/>
                <w:sz w:val="20"/>
                <w:szCs w:val="20"/>
                <w:lang w:val="el-GR"/>
              </w:rPr>
              <w:t xml:space="preserve">Τομείς ηλεκτρονικού </w:t>
            </w:r>
            <w:proofErr w:type="spellStart"/>
            <w:r w:rsidR="00AB2F23">
              <w:rPr>
                <w:rFonts w:cs="Arial"/>
                <w:sz w:val="20"/>
                <w:szCs w:val="20"/>
                <w:lang w:val="el-GR"/>
              </w:rPr>
              <w:t>Επιχειρείν</w:t>
            </w:r>
            <w:proofErr w:type="spellEnd"/>
            <w:r w:rsidR="00AB2F23">
              <w:rPr>
                <w:rFonts w:cs="Arial"/>
                <w:sz w:val="20"/>
                <w:szCs w:val="20"/>
                <w:lang w:val="el-GR"/>
              </w:rPr>
              <w:t xml:space="preserve"> </w:t>
            </w:r>
          </w:p>
          <w:p w14:paraId="57A603D4" w14:textId="77777777" w:rsidR="00AB2F23" w:rsidRPr="00CA3940" w:rsidRDefault="00196FBB" w:rsidP="00443AA8">
            <w:pPr>
              <w:numPr>
                <w:ilvl w:val="0"/>
                <w:numId w:val="46"/>
              </w:numPr>
              <w:rPr>
                <w:rFonts w:cs="Arial"/>
                <w:sz w:val="20"/>
                <w:szCs w:val="20"/>
                <w:lang w:val="el-GR"/>
              </w:rPr>
            </w:pPr>
            <w:r w:rsidRPr="00196FBB">
              <w:rPr>
                <w:rFonts w:cs="Arial"/>
                <w:i/>
                <w:sz w:val="20"/>
                <w:szCs w:val="20"/>
                <w:lang w:val="el-GR"/>
              </w:rPr>
              <w:t>Μάθημα 5</w:t>
            </w:r>
            <w:r>
              <w:rPr>
                <w:rFonts w:cs="Arial"/>
                <w:sz w:val="20"/>
                <w:szCs w:val="20"/>
                <w:lang w:val="el-GR"/>
              </w:rPr>
              <w:t xml:space="preserve">: </w:t>
            </w:r>
            <w:r w:rsidR="00AB2F23" w:rsidRPr="00CA3940">
              <w:rPr>
                <w:rFonts w:cs="Arial"/>
                <w:sz w:val="20"/>
                <w:szCs w:val="20"/>
                <w:lang w:val="el-GR"/>
              </w:rPr>
              <w:t xml:space="preserve">Επιχειρηματικά μοντέλα Ηλεκτρονικού </w:t>
            </w:r>
            <w:proofErr w:type="spellStart"/>
            <w:r w:rsidR="00AB2F23" w:rsidRPr="00CA3940">
              <w:rPr>
                <w:rFonts w:cs="Arial"/>
                <w:sz w:val="20"/>
                <w:szCs w:val="20"/>
                <w:lang w:val="el-GR"/>
              </w:rPr>
              <w:t>Επιχειρείν</w:t>
            </w:r>
            <w:proofErr w:type="spellEnd"/>
            <w:r w:rsidR="00AB2F23">
              <w:rPr>
                <w:rFonts w:cs="Arial"/>
                <w:sz w:val="20"/>
                <w:szCs w:val="20"/>
                <w:lang w:val="el-GR"/>
              </w:rPr>
              <w:t xml:space="preserve"> (Αρχιτεκτονική, Επιχειρηματικοί παίκτες, Πλεονεκτήματα, </w:t>
            </w:r>
            <w:proofErr w:type="spellStart"/>
            <w:r w:rsidR="00AB2F23">
              <w:rPr>
                <w:rFonts w:cs="Arial"/>
                <w:sz w:val="20"/>
                <w:szCs w:val="20"/>
                <w:lang w:val="el-GR"/>
              </w:rPr>
              <w:t>Εσοδα</w:t>
            </w:r>
            <w:proofErr w:type="spellEnd"/>
            <w:r w:rsidR="00AB2F23">
              <w:rPr>
                <w:rFonts w:cs="Arial"/>
                <w:sz w:val="20"/>
                <w:szCs w:val="20"/>
                <w:lang w:val="el-GR"/>
              </w:rPr>
              <w:t xml:space="preserve">). Κλασικά </w:t>
            </w:r>
            <w:r w:rsidR="00AB2F23" w:rsidRPr="00CA3940">
              <w:rPr>
                <w:rFonts w:cs="Arial"/>
                <w:sz w:val="20"/>
                <w:szCs w:val="20"/>
                <w:lang w:val="el-GR"/>
              </w:rPr>
              <w:t>Επιχειρηματικά μοντέλα</w:t>
            </w:r>
            <w:r w:rsidR="0094478E">
              <w:rPr>
                <w:rFonts w:cs="Arial"/>
                <w:sz w:val="20"/>
                <w:szCs w:val="20"/>
                <w:lang w:val="el-GR"/>
              </w:rPr>
              <w:t xml:space="preserve"> ηλεκτρονικού </w:t>
            </w:r>
            <w:proofErr w:type="spellStart"/>
            <w:r w:rsidR="0094478E">
              <w:rPr>
                <w:rFonts w:cs="Arial"/>
                <w:sz w:val="20"/>
                <w:szCs w:val="20"/>
                <w:lang w:val="el-GR"/>
              </w:rPr>
              <w:t>επιχειρείν</w:t>
            </w:r>
            <w:proofErr w:type="spellEnd"/>
            <w:r w:rsidR="0094478E">
              <w:rPr>
                <w:rFonts w:cs="Arial"/>
                <w:sz w:val="20"/>
                <w:szCs w:val="20"/>
                <w:lang w:val="el-GR"/>
              </w:rPr>
              <w:t>.</w:t>
            </w:r>
          </w:p>
          <w:p w14:paraId="16EDCECF" w14:textId="77777777" w:rsidR="0094478E" w:rsidRPr="0094478E" w:rsidRDefault="00196FBB" w:rsidP="00443AA8">
            <w:pPr>
              <w:numPr>
                <w:ilvl w:val="0"/>
                <w:numId w:val="46"/>
              </w:numPr>
              <w:rPr>
                <w:rFonts w:cs="Arial"/>
                <w:sz w:val="20"/>
                <w:szCs w:val="20"/>
                <w:lang w:val="el-GR"/>
              </w:rPr>
            </w:pPr>
            <w:r w:rsidRPr="00196FBB">
              <w:rPr>
                <w:rFonts w:cs="Arial"/>
                <w:i/>
                <w:sz w:val="20"/>
                <w:szCs w:val="20"/>
                <w:lang w:val="el-GR"/>
              </w:rPr>
              <w:t>Μάθημα 6</w:t>
            </w:r>
            <w:r>
              <w:rPr>
                <w:rFonts w:cs="Arial"/>
                <w:sz w:val="20"/>
                <w:szCs w:val="20"/>
                <w:lang w:val="el-GR"/>
              </w:rPr>
              <w:t xml:space="preserve">: </w:t>
            </w:r>
            <w:r w:rsidR="00BB2A10" w:rsidRPr="00CA3940">
              <w:rPr>
                <w:rFonts w:cs="Arial"/>
                <w:sz w:val="20"/>
                <w:szCs w:val="20"/>
                <w:lang w:val="el-GR"/>
              </w:rPr>
              <w:t>Στρατ</w:t>
            </w:r>
            <w:r w:rsidR="0094478E">
              <w:rPr>
                <w:rFonts w:cs="Arial"/>
                <w:sz w:val="20"/>
                <w:szCs w:val="20"/>
                <w:lang w:val="el-GR"/>
              </w:rPr>
              <w:t xml:space="preserve">ηγικές </w:t>
            </w:r>
            <w:r w:rsidR="00BB2A10" w:rsidRPr="00CA3940">
              <w:rPr>
                <w:rFonts w:cs="Arial"/>
                <w:sz w:val="20"/>
                <w:szCs w:val="20"/>
                <w:lang w:val="el-GR"/>
              </w:rPr>
              <w:t xml:space="preserve">Ηλεκτρονικού </w:t>
            </w:r>
            <w:proofErr w:type="spellStart"/>
            <w:r w:rsidR="00BB2A10" w:rsidRPr="00CA3940">
              <w:rPr>
                <w:rFonts w:cs="Arial"/>
                <w:sz w:val="20"/>
                <w:szCs w:val="20"/>
                <w:lang w:val="el-GR"/>
              </w:rPr>
              <w:t>Επιχειρείν</w:t>
            </w:r>
            <w:proofErr w:type="spellEnd"/>
            <w:r w:rsidR="00BB2A10" w:rsidRPr="00CA3940">
              <w:rPr>
                <w:rFonts w:cs="Arial"/>
                <w:sz w:val="20"/>
                <w:szCs w:val="20"/>
                <w:lang w:val="el-GR"/>
              </w:rPr>
              <w:t xml:space="preserve"> </w:t>
            </w:r>
            <w:r w:rsidR="0094478E">
              <w:rPr>
                <w:rFonts w:cs="Arial"/>
                <w:sz w:val="20"/>
                <w:szCs w:val="20"/>
                <w:lang w:val="el-GR"/>
              </w:rPr>
              <w:t xml:space="preserve"> (</w:t>
            </w:r>
            <w:proofErr w:type="spellStart"/>
            <w:r w:rsidR="0094478E" w:rsidRPr="0094478E">
              <w:rPr>
                <w:rFonts w:cs="Arial"/>
                <w:sz w:val="20"/>
                <w:szCs w:val="20"/>
                <w:lang w:val="el-GR"/>
              </w:rPr>
              <w:t>Porter</w:t>
            </w:r>
            <w:proofErr w:type="spellEnd"/>
            <w:r w:rsidR="0094478E">
              <w:rPr>
                <w:rFonts w:cs="Arial"/>
                <w:sz w:val="20"/>
                <w:szCs w:val="20"/>
                <w:lang w:val="el-GR"/>
              </w:rPr>
              <w:t xml:space="preserve">, </w:t>
            </w:r>
            <w:r w:rsidR="0094478E" w:rsidRPr="0094478E">
              <w:rPr>
                <w:rFonts w:cs="Arial"/>
                <w:sz w:val="20"/>
                <w:szCs w:val="20"/>
                <w:lang w:val="el-GR"/>
              </w:rPr>
              <w:t>Ηγεσία κόστους</w:t>
            </w:r>
            <w:r w:rsidR="0094478E">
              <w:rPr>
                <w:rFonts w:cs="Arial"/>
                <w:sz w:val="20"/>
                <w:szCs w:val="20"/>
                <w:lang w:val="el-GR"/>
              </w:rPr>
              <w:t xml:space="preserve">, </w:t>
            </w:r>
            <w:r w:rsidR="0094478E" w:rsidRPr="0094478E">
              <w:rPr>
                <w:rFonts w:cs="Arial"/>
                <w:sz w:val="20"/>
                <w:szCs w:val="20"/>
                <w:lang w:val="el-GR"/>
              </w:rPr>
              <w:t>Διαφοροποίηση</w:t>
            </w:r>
            <w:r w:rsidR="0094478E">
              <w:rPr>
                <w:rFonts w:cs="Arial"/>
                <w:sz w:val="20"/>
                <w:szCs w:val="20"/>
                <w:lang w:val="el-GR"/>
              </w:rPr>
              <w:t xml:space="preserve">, </w:t>
            </w:r>
            <w:r w:rsidR="0094478E" w:rsidRPr="0094478E">
              <w:rPr>
                <w:rFonts w:cs="Arial"/>
                <w:sz w:val="20"/>
                <w:szCs w:val="20"/>
                <w:lang w:val="el-GR"/>
              </w:rPr>
              <w:t>Εστίαση</w:t>
            </w:r>
            <w:r w:rsidR="0094478E">
              <w:rPr>
                <w:rFonts w:cs="Arial"/>
                <w:sz w:val="20"/>
                <w:szCs w:val="20"/>
                <w:lang w:val="el-GR"/>
              </w:rPr>
              <w:t>). Αποτίμηση Στρατηγικής</w:t>
            </w:r>
          </w:p>
          <w:p w14:paraId="3C23992A" w14:textId="77777777" w:rsidR="00443AA8" w:rsidRDefault="00196FBB" w:rsidP="00443AA8">
            <w:pPr>
              <w:numPr>
                <w:ilvl w:val="0"/>
                <w:numId w:val="46"/>
              </w:numPr>
              <w:rPr>
                <w:rFonts w:cs="Arial"/>
                <w:sz w:val="20"/>
                <w:szCs w:val="20"/>
                <w:lang w:val="el-GR"/>
              </w:rPr>
            </w:pPr>
            <w:r w:rsidRPr="00196FBB">
              <w:rPr>
                <w:rFonts w:cs="Arial"/>
                <w:i/>
                <w:sz w:val="20"/>
                <w:szCs w:val="20"/>
                <w:lang w:val="el-GR"/>
              </w:rPr>
              <w:t>Μάθημα 7</w:t>
            </w:r>
            <w:r>
              <w:rPr>
                <w:rFonts w:cs="Arial"/>
                <w:sz w:val="20"/>
                <w:szCs w:val="20"/>
                <w:lang w:val="el-GR"/>
              </w:rPr>
              <w:t xml:space="preserve">: </w:t>
            </w:r>
            <w:r w:rsidR="00443AA8" w:rsidRPr="00443AA8">
              <w:rPr>
                <w:rFonts w:cs="Arial"/>
                <w:sz w:val="20"/>
                <w:szCs w:val="20"/>
                <w:lang w:val="el-GR"/>
              </w:rPr>
              <w:t>Ηλεκτρονικό Μάρκετινγκ. Τμημα</w:t>
            </w:r>
            <w:r w:rsidR="00443AA8">
              <w:rPr>
                <w:rFonts w:cs="Arial"/>
                <w:sz w:val="20"/>
                <w:szCs w:val="20"/>
                <w:lang w:val="el-GR"/>
              </w:rPr>
              <w:t xml:space="preserve">τοποίηση αγοράς. </w:t>
            </w:r>
          </w:p>
          <w:p w14:paraId="3CB7C26A" w14:textId="77777777" w:rsidR="0094478E" w:rsidRDefault="00196FBB" w:rsidP="00443AA8">
            <w:pPr>
              <w:numPr>
                <w:ilvl w:val="0"/>
                <w:numId w:val="46"/>
              </w:numPr>
              <w:rPr>
                <w:rFonts w:cs="Arial"/>
                <w:sz w:val="20"/>
                <w:szCs w:val="20"/>
                <w:lang w:val="el-GR"/>
              </w:rPr>
            </w:pPr>
            <w:r w:rsidRPr="00196FBB">
              <w:rPr>
                <w:rFonts w:cs="Arial"/>
                <w:i/>
                <w:sz w:val="20"/>
                <w:szCs w:val="20"/>
                <w:lang w:val="el-GR"/>
              </w:rPr>
              <w:t>Μάθημα 8</w:t>
            </w:r>
            <w:r>
              <w:rPr>
                <w:rFonts w:cs="Arial"/>
                <w:sz w:val="20"/>
                <w:szCs w:val="20"/>
                <w:lang w:val="el-GR"/>
              </w:rPr>
              <w:t xml:space="preserve">: </w:t>
            </w:r>
            <w:r w:rsidR="00443AA8">
              <w:rPr>
                <w:rFonts w:cs="Arial"/>
                <w:sz w:val="20"/>
                <w:szCs w:val="20"/>
                <w:lang w:val="el-GR"/>
              </w:rPr>
              <w:t xml:space="preserve">Τιμολόγηση. </w:t>
            </w:r>
            <w:proofErr w:type="spellStart"/>
            <w:r w:rsidR="00443AA8">
              <w:rPr>
                <w:rFonts w:cs="Arial"/>
                <w:sz w:val="20"/>
                <w:szCs w:val="20"/>
                <w:lang w:val="el-GR"/>
              </w:rPr>
              <w:t>Διαφορισμός</w:t>
            </w:r>
            <w:proofErr w:type="spellEnd"/>
            <w:r w:rsidR="00443AA8">
              <w:rPr>
                <w:rFonts w:cs="Arial"/>
                <w:sz w:val="20"/>
                <w:szCs w:val="20"/>
                <w:lang w:val="el-GR"/>
              </w:rPr>
              <w:t xml:space="preserve"> τιμής. Εξατομίκευση</w:t>
            </w:r>
          </w:p>
          <w:p w14:paraId="70AA3465" w14:textId="77777777" w:rsidR="00443AA8" w:rsidRDefault="00196FBB" w:rsidP="00443AA8">
            <w:pPr>
              <w:numPr>
                <w:ilvl w:val="0"/>
                <w:numId w:val="46"/>
              </w:numPr>
              <w:rPr>
                <w:rFonts w:cs="Arial"/>
                <w:sz w:val="20"/>
                <w:szCs w:val="20"/>
                <w:lang w:val="el-GR"/>
              </w:rPr>
            </w:pPr>
            <w:r w:rsidRPr="00196FBB">
              <w:rPr>
                <w:rFonts w:cs="Arial"/>
                <w:i/>
                <w:sz w:val="20"/>
                <w:szCs w:val="20"/>
                <w:lang w:val="el-GR"/>
              </w:rPr>
              <w:t>Μάθημα 9</w:t>
            </w:r>
            <w:r>
              <w:rPr>
                <w:rFonts w:cs="Arial"/>
                <w:sz w:val="20"/>
                <w:szCs w:val="20"/>
                <w:lang w:val="el-GR"/>
              </w:rPr>
              <w:t xml:space="preserve">: </w:t>
            </w:r>
            <w:r w:rsidR="00443AA8">
              <w:rPr>
                <w:rFonts w:cs="Arial"/>
                <w:sz w:val="20"/>
                <w:szCs w:val="20"/>
                <w:lang w:val="el-GR"/>
              </w:rPr>
              <w:t xml:space="preserve">Μέθοδοι ηλεκτρονικής Διαφήμισης. Στρατηγικές Ηλεκτρονικής </w:t>
            </w:r>
            <w:proofErr w:type="spellStart"/>
            <w:r w:rsidR="00443AA8">
              <w:rPr>
                <w:rFonts w:cs="Arial"/>
                <w:sz w:val="20"/>
                <w:szCs w:val="20"/>
                <w:lang w:val="el-GR"/>
              </w:rPr>
              <w:t>Διαφήμησης</w:t>
            </w:r>
            <w:proofErr w:type="spellEnd"/>
            <w:r w:rsidR="00443AA8">
              <w:rPr>
                <w:rFonts w:cs="Arial"/>
                <w:sz w:val="20"/>
                <w:szCs w:val="20"/>
                <w:lang w:val="el-GR"/>
              </w:rPr>
              <w:t xml:space="preserve">. Αποτελεσματικότητα. </w:t>
            </w:r>
          </w:p>
          <w:p w14:paraId="4CA9095E" w14:textId="77777777" w:rsidR="00443AA8" w:rsidRPr="00443AA8" w:rsidRDefault="00196FBB" w:rsidP="00443AA8">
            <w:pPr>
              <w:numPr>
                <w:ilvl w:val="0"/>
                <w:numId w:val="46"/>
              </w:numPr>
              <w:rPr>
                <w:rFonts w:cs="Arial"/>
                <w:sz w:val="20"/>
                <w:szCs w:val="20"/>
                <w:lang w:val="el-GR"/>
              </w:rPr>
            </w:pPr>
            <w:r w:rsidRPr="00196FBB">
              <w:rPr>
                <w:rFonts w:cs="Arial"/>
                <w:i/>
                <w:sz w:val="20"/>
                <w:szCs w:val="20"/>
                <w:lang w:val="el-GR"/>
              </w:rPr>
              <w:t>Μάθημα 10</w:t>
            </w:r>
            <w:r>
              <w:rPr>
                <w:rFonts w:cs="Arial"/>
                <w:sz w:val="20"/>
                <w:szCs w:val="20"/>
                <w:lang w:val="el-GR"/>
              </w:rPr>
              <w:t xml:space="preserve">: </w:t>
            </w:r>
            <w:r w:rsidR="00443AA8" w:rsidRPr="00443AA8">
              <w:rPr>
                <w:rFonts w:cs="Arial"/>
                <w:sz w:val="20"/>
                <w:szCs w:val="20"/>
                <w:lang w:val="el-GR"/>
              </w:rPr>
              <w:t>Ηλεκτρονική διαχείριση των σχέσεων με τους πελάτες</w:t>
            </w:r>
            <w:r w:rsidR="00443AA8">
              <w:rPr>
                <w:rFonts w:cs="Arial"/>
                <w:sz w:val="20"/>
                <w:szCs w:val="20"/>
                <w:lang w:val="el-GR"/>
              </w:rPr>
              <w:t xml:space="preserve"> (</w:t>
            </w:r>
            <w:r w:rsidR="00443AA8" w:rsidRPr="00443AA8">
              <w:rPr>
                <w:rFonts w:cs="Arial"/>
                <w:sz w:val="20"/>
                <w:szCs w:val="20"/>
                <w:lang w:val="el-GR"/>
              </w:rPr>
              <w:t>CRM)</w:t>
            </w:r>
          </w:p>
          <w:p w14:paraId="0BD92C99" w14:textId="77777777" w:rsidR="000F4FD4" w:rsidRPr="00443AA8" w:rsidRDefault="00196FBB" w:rsidP="00443AA8">
            <w:pPr>
              <w:numPr>
                <w:ilvl w:val="0"/>
                <w:numId w:val="46"/>
              </w:numPr>
              <w:rPr>
                <w:rFonts w:cs="Arial"/>
                <w:sz w:val="20"/>
                <w:szCs w:val="20"/>
                <w:lang w:val="el-GR"/>
              </w:rPr>
            </w:pPr>
            <w:r w:rsidRPr="00196FBB">
              <w:rPr>
                <w:rFonts w:cs="Arial"/>
                <w:i/>
                <w:sz w:val="20"/>
                <w:szCs w:val="20"/>
                <w:lang w:val="el-GR"/>
              </w:rPr>
              <w:t>Μάθημα 11</w:t>
            </w:r>
            <w:r>
              <w:rPr>
                <w:rFonts w:cs="Arial"/>
                <w:sz w:val="20"/>
                <w:szCs w:val="20"/>
                <w:lang w:val="el-GR"/>
              </w:rPr>
              <w:t xml:space="preserve">: </w:t>
            </w:r>
            <w:r w:rsidR="00443AA8">
              <w:rPr>
                <w:rFonts w:cs="Arial"/>
                <w:sz w:val="20"/>
                <w:szCs w:val="20"/>
                <w:lang w:val="el-GR"/>
              </w:rPr>
              <w:t xml:space="preserve">Ηλεκτρονικό </w:t>
            </w:r>
            <w:proofErr w:type="spellStart"/>
            <w:r w:rsidR="00443AA8">
              <w:rPr>
                <w:rFonts w:cs="Arial"/>
                <w:sz w:val="20"/>
                <w:szCs w:val="20"/>
                <w:lang w:val="el-GR"/>
              </w:rPr>
              <w:t>επιχειρείν</w:t>
            </w:r>
            <w:proofErr w:type="spellEnd"/>
            <w:r w:rsidR="00443AA8" w:rsidRPr="00443AA8">
              <w:rPr>
                <w:rFonts w:cs="Arial"/>
                <w:sz w:val="20"/>
                <w:szCs w:val="20"/>
                <w:lang w:val="el-GR"/>
              </w:rPr>
              <w:t xml:space="preserve">  στα μέσα κοινωνικής δικτύωσης και σε φορητές συσκευές.</w:t>
            </w:r>
          </w:p>
          <w:p w14:paraId="2590AE12" w14:textId="77777777" w:rsidR="000F4FD4" w:rsidRDefault="00196FBB" w:rsidP="00443AA8">
            <w:pPr>
              <w:numPr>
                <w:ilvl w:val="0"/>
                <w:numId w:val="46"/>
              </w:numPr>
              <w:rPr>
                <w:rFonts w:cs="Arial"/>
                <w:sz w:val="20"/>
                <w:szCs w:val="20"/>
                <w:lang w:val="el-GR"/>
              </w:rPr>
            </w:pPr>
            <w:r w:rsidRPr="00196FBB">
              <w:rPr>
                <w:rFonts w:cs="Arial"/>
                <w:i/>
                <w:sz w:val="20"/>
                <w:szCs w:val="20"/>
                <w:lang w:val="el-GR"/>
              </w:rPr>
              <w:t>Μάθημα 12</w:t>
            </w:r>
            <w:r>
              <w:rPr>
                <w:rFonts w:cs="Arial"/>
                <w:sz w:val="20"/>
                <w:szCs w:val="20"/>
                <w:lang w:val="el-GR"/>
              </w:rPr>
              <w:t xml:space="preserve">: </w:t>
            </w:r>
            <w:r w:rsidR="00855962" w:rsidRPr="00443AA8">
              <w:rPr>
                <w:rFonts w:cs="Arial"/>
                <w:sz w:val="20"/>
                <w:szCs w:val="20"/>
                <w:lang w:val="el-GR"/>
              </w:rPr>
              <w:t>Ηλεκτρονι</w:t>
            </w:r>
            <w:r w:rsidR="00443AA8">
              <w:rPr>
                <w:rFonts w:cs="Arial"/>
                <w:sz w:val="20"/>
                <w:szCs w:val="20"/>
                <w:lang w:val="el-GR"/>
              </w:rPr>
              <w:t>κή διεκπεραίωση συναλλαγών και θ</w:t>
            </w:r>
            <w:r w:rsidR="00855962" w:rsidRPr="00443AA8">
              <w:rPr>
                <w:rFonts w:cs="Arial"/>
                <w:sz w:val="20"/>
                <w:szCs w:val="20"/>
                <w:lang w:val="el-GR"/>
              </w:rPr>
              <w:t>έματα ασφάλειας</w:t>
            </w:r>
          </w:p>
          <w:p w14:paraId="3A729CC4" w14:textId="77777777" w:rsidR="000F4FD4" w:rsidRPr="00443AA8" w:rsidRDefault="00196FBB" w:rsidP="00443AA8">
            <w:pPr>
              <w:numPr>
                <w:ilvl w:val="0"/>
                <w:numId w:val="46"/>
              </w:numPr>
              <w:rPr>
                <w:rFonts w:cs="Arial"/>
                <w:sz w:val="20"/>
                <w:szCs w:val="20"/>
                <w:lang w:val="el-GR"/>
              </w:rPr>
            </w:pPr>
            <w:r w:rsidRPr="00196FBB">
              <w:rPr>
                <w:rFonts w:cs="Arial"/>
                <w:i/>
                <w:sz w:val="20"/>
                <w:szCs w:val="20"/>
                <w:lang w:val="el-GR"/>
              </w:rPr>
              <w:t>Μάθημα 13</w:t>
            </w:r>
            <w:r>
              <w:rPr>
                <w:rFonts w:cs="Arial"/>
                <w:sz w:val="20"/>
                <w:szCs w:val="20"/>
                <w:lang w:val="el-GR"/>
              </w:rPr>
              <w:t xml:space="preserve">: </w:t>
            </w:r>
            <w:r w:rsidR="00443AA8">
              <w:rPr>
                <w:rFonts w:cs="Arial"/>
                <w:sz w:val="20"/>
                <w:szCs w:val="20"/>
                <w:lang w:val="el-GR"/>
              </w:rPr>
              <w:t xml:space="preserve">Νομικά και ηθικά θέματα στο ηλεκτρονικό </w:t>
            </w:r>
            <w:proofErr w:type="spellStart"/>
            <w:r w:rsidR="00443AA8">
              <w:rPr>
                <w:rFonts w:cs="Arial"/>
                <w:sz w:val="20"/>
                <w:szCs w:val="20"/>
                <w:lang w:val="el-GR"/>
              </w:rPr>
              <w:t>επιχειρείν</w:t>
            </w:r>
            <w:proofErr w:type="spellEnd"/>
            <w:r w:rsidR="00443AA8">
              <w:rPr>
                <w:rFonts w:cs="Arial"/>
                <w:sz w:val="20"/>
                <w:szCs w:val="20"/>
                <w:lang w:val="el-GR"/>
              </w:rPr>
              <w:t xml:space="preserve">. </w:t>
            </w:r>
          </w:p>
        </w:tc>
      </w:tr>
    </w:tbl>
    <w:p w14:paraId="20BC22EC" w14:textId="77777777"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14:paraId="6C9489B4" w14:textId="77777777" w:rsidR="000F4FD4" w:rsidRPr="00705AAD" w:rsidRDefault="000F4FD4" w:rsidP="000F4FD4">
      <w:pPr>
        <w:widowControl w:val="0"/>
        <w:numPr>
          <w:ilvl w:val="0"/>
          <w:numId w:val="8"/>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C37A75" w14:paraId="0CADE60E" w14:textId="77777777" w:rsidTr="007673F3">
        <w:tc>
          <w:tcPr>
            <w:tcW w:w="3306" w:type="dxa"/>
            <w:shd w:val="clear" w:color="auto" w:fill="DDD9C3" w:themeFill="background2" w:themeFillShade="E6"/>
          </w:tcPr>
          <w:p w14:paraId="1973B3A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06BFF1DA" w14:textId="77777777" w:rsidR="004031DA" w:rsidRPr="00CE6489" w:rsidRDefault="004031DA" w:rsidP="004031DA">
            <w:pPr>
              <w:spacing w:after="200" w:line="276" w:lineRule="auto"/>
              <w:rPr>
                <w:rFonts w:cs="Arial"/>
                <w:sz w:val="20"/>
                <w:szCs w:val="20"/>
                <w:lang w:val="el-GR"/>
              </w:rPr>
            </w:pPr>
            <w:r>
              <w:rPr>
                <w:rFonts w:cs="Arial"/>
                <w:sz w:val="20"/>
                <w:szCs w:val="20"/>
                <w:lang w:val="el-GR"/>
              </w:rPr>
              <w:t>Πρόσωπο με πρόσωπο σ</w:t>
            </w:r>
            <w:r w:rsidRPr="004031DA">
              <w:rPr>
                <w:rFonts w:cs="Arial"/>
                <w:sz w:val="20"/>
                <w:szCs w:val="20"/>
                <w:lang w:val="el-GR"/>
              </w:rPr>
              <w:t>την τάξη και το εργαστήριο</w:t>
            </w:r>
            <w:r>
              <w:rPr>
                <w:rFonts w:cs="Arial"/>
                <w:sz w:val="20"/>
                <w:szCs w:val="20"/>
                <w:lang w:val="el-GR"/>
              </w:rPr>
              <w:t>.</w:t>
            </w:r>
            <w:r w:rsidR="00CE6489">
              <w:rPr>
                <w:rFonts w:cs="Arial"/>
                <w:sz w:val="20"/>
                <w:szCs w:val="20"/>
                <w:lang w:val="el-GR"/>
              </w:rPr>
              <w:t xml:space="preserve"> </w:t>
            </w:r>
          </w:p>
        </w:tc>
      </w:tr>
      <w:tr w:rsidR="000F4FD4" w:rsidRPr="00C37A75" w14:paraId="7863D941" w14:textId="77777777" w:rsidTr="007673F3">
        <w:tc>
          <w:tcPr>
            <w:tcW w:w="3306" w:type="dxa"/>
            <w:shd w:val="clear" w:color="auto" w:fill="DDD9C3" w:themeFill="background2" w:themeFillShade="E6"/>
          </w:tcPr>
          <w:p w14:paraId="065F60DC"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14138D20" w14:textId="77777777" w:rsidR="00CE6489" w:rsidRPr="00CE6489" w:rsidRDefault="00CE6489" w:rsidP="00CE6489">
            <w:pPr>
              <w:numPr>
                <w:ilvl w:val="0"/>
                <w:numId w:val="46"/>
              </w:numPr>
              <w:rPr>
                <w:rFonts w:cs="Arial"/>
                <w:sz w:val="20"/>
                <w:szCs w:val="20"/>
                <w:lang w:val="el-GR"/>
              </w:rPr>
            </w:pPr>
            <w:r w:rsidRPr="00CE6489">
              <w:rPr>
                <w:rFonts w:cs="Arial"/>
                <w:sz w:val="20"/>
                <w:szCs w:val="20"/>
                <w:lang w:val="el-GR"/>
              </w:rPr>
              <w:t xml:space="preserve">Χρήση διαφανειών, </w:t>
            </w:r>
            <w:proofErr w:type="spellStart"/>
            <w:r w:rsidRPr="00CE6489">
              <w:rPr>
                <w:rFonts w:cs="Arial"/>
                <w:sz w:val="20"/>
                <w:szCs w:val="20"/>
                <w:lang w:val="el-GR"/>
              </w:rPr>
              <w:t>βιντεοπροβολέα</w:t>
            </w:r>
            <w:proofErr w:type="spellEnd"/>
            <w:r w:rsidRPr="00CE6489">
              <w:rPr>
                <w:rFonts w:cs="Arial"/>
                <w:sz w:val="20"/>
                <w:szCs w:val="20"/>
                <w:lang w:val="el-GR"/>
              </w:rPr>
              <w:t xml:space="preserve"> και διαδικτύου στη διδασκαλία</w:t>
            </w:r>
          </w:p>
          <w:p w14:paraId="4D19B6C0" w14:textId="77777777" w:rsidR="00CE6489" w:rsidRDefault="00CE6489" w:rsidP="00CE6489">
            <w:pPr>
              <w:numPr>
                <w:ilvl w:val="0"/>
                <w:numId w:val="46"/>
              </w:numPr>
              <w:rPr>
                <w:rFonts w:cs="Arial"/>
                <w:sz w:val="20"/>
                <w:szCs w:val="20"/>
                <w:lang w:val="el-GR"/>
              </w:rPr>
            </w:pPr>
            <w:r w:rsidRPr="00CE6489">
              <w:rPr>
                <w:rFonts w:cs="Arial"/>
                <w:sz w:val="20"/>
                <w:szCs w:val="20"/>
                <w:lang w:val="el-GR"/>
              </w:rPr>
              <w:t xml:space="preserve">Υποστήριξη διδασκαλίας με χρήση της ηλεκτρονικής πλατφόρμας </w:t>
            </w:r>
            <w:r w:rsidRPr="007D7998">
              <w:rPr>
                <w:rFonts w:cs="Arial"/>
                <w:sz w:val="20"/>
                <w:szCs w:val="20"/>
              </w:rPr>
              <w:t>e</w:t>
            </w:r>
            <w:r w:rsidRPr="00CE6489">
              <w:rPr>
                <w:rFonts w:cs="Arial"/>
                <w:sz w:val="20"/>
                <w:szCs w:val="20"/>
                <w:lang w:val="el-GR"/>
              </w:rPr>
              <w:t>-</w:t>
            </w:r>
            <w:r w:rsidRPr="007D7998">
              <w:rPr>
                <w:rFonts w:cs="Arial"/>
                <w:sz w:val="20"/>
                <w:szCs w:val="20"/>
              </w:rPr>
              <w:t>learning</w:t>
            </w:r>
          </w:p>
          <w:p w14:paraId="6E84D171" w14:textId="77777777" w:rsidR="000F4FD4" w:rsidRPr="00CE6489" w:rsidRDefault="00CE6489" w:rsidP="00CE6489">
            <w:pPr>
              <w:numPr>
                <w:ilvl w:val="0"/>
                <w:numId w:val="46"/>
              </w:numPr>
              <w:rPr>
                <w:rFonts w:cs="Arial"/>
                <w:sz w:val="20"/>
                <w:szCs w:val="20"/>
                <w:lang w:val="el-GR"/>
              </w:rPr>
            </w:pPr>
            <w:r w:rsidRPr="00CE6489">
              <w:rPr>
                <w:rFonts w:cs="Arial"/>
                <w:sz w:val="20"/>
                <w:szCs w:val="20"/>
                <w:lang w:val="el-GR"/>
              </w:rPr>
              <w:t xml:space="preserve">Επικοινωνία με τους φοιτητές μέσω </w:t>
            </w:r>
            <w:r w:rsidRPr="00CE6489">
              <w:rPr>
                <w:rFonts w:cs="Arial"/>
                <w:sz w:val="20"/>
                <w:szCs w:val="20"/>
              </w:rPr>
              <w:t>e</w:t>
            </w:r>
            <w:r w:rsidRPr="00CE6489">
              <w:rPr>
                <w:rFonts w:cs="Arial"/>
                <w:sz w:val="20"/>
                <w:szCs w:val="20"/>
                <w:lang w:val="el-GR"/>
              </w:rPr>
              <w:t>-</w:t>
            </w:r>
            <w:r w:rsidRPr="00CE6489">
              <w:rPr>
                <w:rFonts w:cs="Arial"/>
                <w:sz w:val="20"/>
                <w:szCs w:val="20"/>
              </w:rPr>
              <w:t>mail</w:t>
            </w:r>
            <w:r w:rsidRPr="00CE6489">
              <w:rPr>
                <w:rFonts w:cs="Arial"/>
                <w:sz w:val="20"/>
                <w:szCs w:val="20"/>
                <w:lang w:val="el-GR"/>
              </w:rPr>
              <w:t xml:space="preserve"> με χρήση της ηλεκτρονικής πλατφόρμας </w:t>
            </w:r>
            <w:r w:rsidRPr="00CE6489">
              <w:rPr>
                <w:rFonts w:cs="Arial"/>
                <w:sz w:val="20"/>
                <w:szCs w:val="20"/>
              </w:rPr>
              <w:t>e</w:t>
            </w:r>
            <w:r w:rsidRPr="00CE6489">
              <w:rPr>
                <w:rFonts w:cs="Arial"/>
                <w:sz w:val="20"/>
                <w:szCs w:val="20"/>
                <w:lang w:val="el-GR"/>
              </w:rPr>
              <w:t>-</w:t>
            </w:r>
            <w:r w:rsidRPr="00CE6489">
              <w:rPr>
                <w:rFonts w:cs="Arial"/>
                <w:sz w:val="20"/>
                <w:szCs w:val="20"/>
              </w:rPr>
              <w:t>learning</w:t>
            </w:r>
          </w:p>
        </w:tc>
      </w:tr>
      <w:tr w:rsidR="000F4FD4" w:rsidRPr="00705AAD" w14:paraId="34BCB604" w14:textId="77777777" w:rsidTr="007673F3">
        <w:tc>
          <w:tcPr>
            <w:tcW w:w="3306" w:type="dxa"/>
            <w:shd w:val="clear" w:color="auto" w:fill="DDD9C3" w:themeFill="background2" w:themeFillShade="E6"/>
          </w:tcPr>
          <w:p w14:paraId="2992808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7459CD3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423128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408A5A3F" w14:textId="77777777" w:rsidR="000F4FD4" w:rsidRPr="00705AAD" w:rsidRDefault="000F4FD4" w:rsidP="007673F3">
            <w:pPr>
              <w:jc w:val="both"/>
              <w:rPr>
                <w:rFonts w:ascii="Calibri" w:hAnsi="Calibri" w:cs="Arial"/>
                <w:i/>
                <w:sz w:val="16"/>
                <w:szCs w:val="16"/>
                <w:lang w:val="el-GR"/>
              </w:rPr>
            </w:pPr>
          </w:p>
          <w:p w14:paraId="16B50C3D"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5D2A5534" w14:textId="77777777" w:rsidTr="007673F3">
              <w:tc>
                <w:tcPr>
                  <w:tcW w:w="2467" w:type="dxa"/>
                  <w:shd w:val="clear" w:color="auto" w:fill="DDD9C3" w:themeFill="background2" w:themeFillShade="E6"/>
                  <w:vAlign w:val="center"/>
                </w:tcPr>
                <w:p w14:paraId="3AA34279"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DD9C3" w:themeFill="background2" w:themeFillShade="E6"/>
                  <w:vAlign w:val="center"/>
                </w:tcPr>
                <w:p w14:paraId="2439EC48"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w:t>
                  </w:r>
                  <w:proofErr w:type="spellStart"/>
                  <w:r w:rsidRPr="00705AAD">
                    <w:rPr>
                      <w:rFonts w:ascii="Calibri" w:hAnsi="Calibri" w:cs="Arial"/>
                      <w:b/>
                      <w:i/>
                      <w:sz w:val="20"/>
                      <w:szCs w:val="20"/>
                    </w:rPr>
                    <w:t>μήνου</w:t>
                  </w:r>
                  <w:proofErr w:type="spellEnd"/>
                </w:p>
              </w:tc>
            </w:tr>
            <w:tr w:rsidR="000A1C92" w:rsidRPr="00705AAD" w14:paraId="7B403661" w14:textId="77777777" w:rsidTr="007673F3">
              <w:tc>
                <w:tcPr>
                  <w:tcW w:w="2467" w:type="dxa"/>
                </w:tcPr>
                <w:p w14:paraId="3C139DEF" w14:textId="77777777" w:rsidR="000A1C92" w:rsidRPr="007D7998" w:rsidRDefault="000A1C92" w:rsidP="00785533">
                  <w:pPr>
                    <w:rPr>
                      <w:rFonts w:cs="Arial"/>
                      <w:sz w:val="20"/>
                      <w:szCs w:val="20"/>
                    </w:rPr>
                  </w:pPr>
                  <w:proofErr w:type="spellStart"/>
                  <w:r w:rsidRPr="007D7998">
                    <w:rPr>
                      <w:rFonts w:cs="Arial"/>
                      <w:sz w:val="20"/>
                      <w:szCs w:val="20"/>
                    </w:rPr>
                    <w:t>Δι</w:t>
                  </w:r>
                  <w:proofErr w:type="spellEnd"/>
                  <w:r w:rsidRPr="007D7998">
                    <w:rPr>
                      <w:rFonts w:cs="Arial"/>
                      <w:sz w:val="20"/>
                      <w:szCs w:val="20"/>
                    </w:rPr>
                    <w:t>α</w:t>
                  </w:r>
                  <w:proofErr w:type="spellStart"/>
                  <w:r w:rsidRPr="007D7998">
                    <w:rPr>
                      <w:rFonts w:cs="Arial"/>
                      <w:sz w:val="20"/>
                      <w:szCs w:val="20"/>
                    </w:rPr>
                    <w:t>λέξεις</w:t>
                  </w:r>
                  <w:proofErr w:type="spellEnd"/>
                </w:p>
              </w:tc>
              <w:tc>
                <w:tcPr>
                  <w:tcW w:w="2468" w:type="dxa"/>
                </w:tcPr>
                <w:p w14:paraId="579E9ED5" w14:textId="6EF3DD1E" w:rsidR="000A1C92" w:rsidRPr="00C37A75" w:rsidRDefault="00C37A75" w:rsidP="00785533">
                  <w:pPr>
                    <w:jc w:val="center"/>
                    <w:rPr>
                      <w:rFonts w:cs="Arial"/>
                      <w:sz w:val="20"/>
                      <w:szCs w:val="20"/>
                    </w:rPr>
                  </w:pPr>
                  <w:r>
                    <w:rPr>
                      <w:rFonts w:cs="Arial"/>
                      <w:sz w:val="20"/>
                      <w:szCs w:val="20"/>
                    </w:rPr>
                    <w:t>39</w:t>
                  </w:r>
                </w:p>
              </w:tc>
            </w:tr>
            <w:tr w:rsidR="000A1C92" w:rsidRPr="00705AAD" w14:paraId="0AC761C8" w14:textId="77777777" w:rsidTr="007673F3">
              <w:tc>
                <w:tcPr>
                  <w:tcW w:w="2467" w:type="dxa"/>
                  <w:shd w:val="clear" w:color="auto" w:fill="auto"/>
                </w:tcPr>
                <w:p w14:paraId="697321BE" w14:textId="77777777" w:rsidR="000A1C92" w:rsidRPr="007D7998" w:rsidRDefault="000A1C92" w:rsidP="00785533">
                  <w:pPr>
                    <w:rPr>
                      <w:rFonts w:cs="Arial"/>
                      <w:sz w:val="20"/>
                      <w:szCs w:val="20"/>
                    </w:rPr>
                  </w:pPr>
                  <w:proofErr w:type="spellStart"/>
                  <w:r w:rsidRPr="007D7998">
                    <w:rPr>
                      <w:rFonts w:cs="Arial"/>
                      <w:sz w:val="20"/>
                      <w:szCs w:val="20"/>
                    </w:rPr>
                    <w:t>Ασκήσεις</w:t>
                  </w:r>
                  <w:proofErr w:type="spellEnd"/>
                  <w:r w:rsidRPr="007D7998">
                    <w:rPr>
                      <w:rFonts w:cs="Arial"/>
                      <w:sz w:val="20"/>
                      <w:szCs w:val="20"/>
                    </w:rPr>
                    <w:t xml:space="preserve"> π</w:t>
                  </w:r>
                  <w:proofErr w:type="spellStart"/>
                  <w:r w:rsidRPr="007D7998">
                    <w:rPr>
                      <w:rFonts w:cs="Arial"/>
                      <w:sz w:val="20"/>
                      <w:szCs w:val="20"/>
                    </w:rPr>
                    <w:t>ράξης</w:t>
                  </w:r>
                  <w:proofErr w:type="spellEnd"/>
                  <w:r w:rsidRPr="007D7998">
                    <w:rPr>
                      <w:rFonts w:cs="Arial"/>
                      <w:sz w:val="20"/>
                      <w:szCs w:val="20"/>
                    </w:rPr>
                    <w:t xml:space="preserve"> </w:t>
                  </w:r>
                </w:p>
              </w:tc>
              <w:tc>
                <w:tcPr>
                  <w:tcW w:w="2468" w:type="dxa"/>
                </w:tcPr>
                <w:p w14:paraId="00E275A1" w14:textId="43E23681" w:rsidR="000A1C92" w:rsidRPr="00C37A75" w:rsidRDefault="00C37A75" w:rsidP="00785533">
                  <w:pPr>
                    <w:jc w:val="center"/>
                    <w:rPr>
                      <w:rFonts w:cs="Arial"/>
                      <w:sz w:val="20"/>
                      <w:szCs w:val="20"/>
                    </w:rPr>
                  </w:pPr>
                  <w:r>
                    <w:rPr>
                      <w:rFonts w:cs="Arial"/>
                      <w:sz w:val="20"/>
                      <w:szCs w:val="20"/>
                    </w:rPr>
                    <w:t>13</w:t>
                  </w:r>
                </w:p>
              </w:tc>
            </w:tr>
            <w:tr w:rsidR="000A1C92" w:rsidRPr="00705AAD" w14:paraId="17BAAB40" w14:textId="77777777" w:rsidTr="007673F3">
              <w:tc>
                <w:tcPr>
                  <w:tcW w:w="2467" w:type="dxa"/>
                  <w:shd w:val="clear" w:color="auto" w:fill="auto"/>
                </w:tcPr>
                <w:p w14:paraId="1DFEE34B" w14:textId="77777777" w:rsidR="000A1C92" w:rsidRPr="007D7998" w:rsidRDefault="000A1C92" w:rsidP="00785533">
                  <w:pPr>
                    <w:rPr>
                      <w:rFonts w:cs="Arial"/>
                      <w:sz w:val="20"/>
                      <w:szCs w:val="20"/>
                    </w:rPr>
                  </w:pPr>
                  <w:proofErr w:type="spellStart"/>
                  <w:r w:rsidRPr="007D7998">
                    <w:rPr>
                      <w:rFonts w:cs="Arial"/>
                      <w:sz w:val="20"/>
                      <w:szCs w:val="20"/>
                    </w:rPr>
                    <w:t>Συγγρ</w:t>
                  </w:r>
                  <w:proofErr w:type="spellEnd"/>
                  <w:r w:rsidRPr="007D7998">
                    <w:rPr>
                      <w:rFonts w:cs="Arial"/>
                      <w:sz w:val="20"/>
                      <w:szCs w:val="20"/>
                    </w:rPr>
                    <w:t>α</w:t>
                  </w:r>
                  <w:proofErr w:type="spellStart"/>
                  <w:r w:rsidRPr="007D7998">
                    <w:rPr>
                      <w:rFonts w:cs="Arial"/>
                      <w:sz w:val="20"/>
                      <w:szCs w:val="20"/>
                    </w:rPr>
                    <w:t>φή</w:t>
                  </w:r>
                  <w:proofErr w:type="spellEnd"/>
                  <w:r w:rsidRPr="007D7998">
                    <w:rPr>
                      <w:rFonts w:cs="Arial"/>
                      <w:sz w:val="20"/>
                      <w:szCs w:val="20"/>
                    </w:rPr>
                    <w:t xml:space="preserve"> </w:t>
                  </w:r>
                  <w:proofErr w:type="spellStart"/>
                  <w:r w:rsidRPr="007D7998">
                    <w:rPr>
                      <w:rFonts w:cs="Arial"/>
                      <w:sz w:val="20"/>
                      <w:szCs w:val="20"/>
                    </w:rPr>
                    <w:t>εργ</w:t>
                  </w:r>
                  <w:proofErr w:type="spellEnd"/>
                  <w:r w:rsidRPr="007D7998">
                    <w:rPr>
                      <w:rFonts w:cs="Arial"/>
                      <w:sz w:val="20"/>
                      <w:szCs w:val="20"/>
                    </w:rPr>
                    <w:t>α</w:t>
                  </w:r>
                  <w:proofErr w:type="spellStart"/>
                  <w:r w:rsidRPr="007D7998">
                    <w:rPr>
                      <w:rFonts w:cs="Arial"/>
                      <w:sz w:val="20"/>
                      <w:szCs w:val="20"/>
                    </w:rPr>
                    <w:t>σί</w:t>
                  </w:r>
                  <w:proofErr w:type="spellEnd"/>
                  <w:r w:rsidRPr="007D7998">
                    <w:rPr>
                      <w:rFonts w:cs="Arial"/>
                      <w:sz w:val="20"/>
                      <w:szCs w:val="20"/>
                    </w:rPr>
                    <w:t>ας (</w:t>
                  </w:r>
                  <w:proofErr w:type="spellStart"/>
                  <w:r w:rsidRPr="007D7998">
                    <w:rPr>
                      <w:rFonts w:cs="Arial"/>
                      <w:sz w:val="20"/>
                      <w:szCs w:val="20"/>
                    </w:rPr>
                    <w:t>εργ</w:t>
                  </w:r>
                  <w:proofErr w:type="spellEnd"/>
                  <w:r w:rsidRPr="007D7998">
                    <w:rPr>
                      <w:rFonts w:cs="Arial"/>
                      <w:sz w:val="20"/>
                      <w:szCs w:val="20"/>
                    </w:rPr>
                    <w:t>α</w:t>
                  </w:r>
                  <w:proofErr w:type="spellStart"/>
                  <w:r w:rsidRPr="007D7998">
                    <w:rPr>
                      <w:rFonts w:cs="Arial"/>
                      <w:sz w:val="20"/>
                      <w:szCs w:val="20"/>
                    </w:rPr>
                    <w:t>σιών</w:t>
                  </w:r>
                  <w:proofErr w:type="spellEnd"/>
                  <w:r w:rsidRPr="007D7998">
                    <w:rPr>
                      <w:rFonts w:cs="Arial"/>
                      <w:sz w:val="20"/>
                      <w:szCs w:val="20"/>
                    </w:rPr>
                    <w:t>)</w:t>
                  </w:r>
                </w:p>
              </w:tc>
              <w:tc>
                <w:tcPr>
                  <w:tcW w:w="2468" w:type="dxa"/>
                </w:tcPr>
                <w:p w14:paraId="5662649C" w14:textId="77777777" w:rsidR="000A1C92" w:rsidRPr="000A1C92" w:rsidRDefault="002A50FE" w:rsidP="00785533">
                  <w:pPr>
                    <w:jc w:val="center"/>
                    <w:rPr>
                      <w:rFonts w:cs="Arial"/>
                      <w:sz w:val="20"/>
                      <w:szCs w:val="20"/>
                      <w:lang w:val="el-GR"/>
                    </w:rPr>
                  </w:pPr>
                  <w:r>
                    <w:rPr>
                      <w:rFonts w:cs="Arial"/>
                      <w:sz w:val="20"/>
                      <w:szCs w:val="20"/>
                      <w:lang w:val="el-GR"/>
                    </w:rPr>
                    <w:t>25</w:t>
                  </w:r>
                </w:p>
              </w:tc>
            </w:tr>
            <w:tr w:rsidR="000A1C92" w:rsidRPr="00705AAD" w14:paraId="0E16B6F1" w14:textId="77777777" w:rsidTr="007673F3">
              <w:tc>
                <w:tcPr>
                  <w:tcW w:w="2467" w:type="dxa"/>
                  <w:shd w:val="clear" w:color="auto" w:fill="auto"/>
                </w:tcPr>
                <w:p w14:paraId="6F4867B3" w14:textId="77777777" w:rsidR="000A1C92" w:rsidRPr="007D7998" w:rsidRDefault="000A1C92" w:rsidP="00785533">
                  <w:pPr>
                    <w:rPr>
                      <w:rFonts w:cs="Arial"/>
                      <w:sz w:val="20"/>
                      <w:szCs w:val="20"/>
                    </w:rPr>
                  </w:pPr>
                  <w:proofErr w:type="spellStart"/>
                  <w:r w:rsidRPr="007D7998">
                    <w:rPr>
                      <w:rFonts w:cs="Arial"/>
                      <w:sz w:val="20"/>
                      <w:szCs w:val="20"/>
                    </w:rPr>
                    <w:t>Αυτοτελής</w:t>
                  </w:r>
                  <w:proofErr w:type="spellEnd"/>
                  <w:r w:rsidRPr="007D7998">
                    <w:rPr>
                      <w:rFonts w:cs="Arial"/>
                      <w:sz w:val="20"/>
                      <w:szCs w:val="20"/>
                    </w:rPr>
                    <w:t xml:space="preserve"> </w:t>
                  </w:r>
                  <w:proofErr w:type="spellStart"/>
                  <w:r w:rsidRPr="007D7998">
                    <w:rPr>
                      <w:rFonts w:cs="Arial"/>
                      <w:sz w:val="20"/>
                      <w:szCs w:val="20"/>
                    </w:rPr>
                    <w:t>Μελέτη</w:t>
                  </w:r>
                  <w:proofErr w:type="spellEnd"/>
                </w:p>
              </w:tc>
              <w:tc>
                <w:tcPr>
                  <w:tcW w:w="2468" w:type="dxa"/>
                </w:tcPr>
                <w:p w14:paraId="47BF39BC" w14:textId="77777777" w:rsidR="000A1C92" w:rsidRPr="000A1C92" w:rsidRDefault="002A50FE" w:rsidP="002A50FE">
                  <w:pPr>
                    <w:jc w:val="center"/>
                    <w:rPr>
                      <w:rFonts w:cs="Arial"/>
                      <w:sz w:val="20"/>
                      <w:szCs w:val="20"/>
                      <w:lang w:val="el-GR"/>
                    </w:rPr>
                  </w:pPr>
                  <w:r>
                    <w:rPr>
                      <w:rFonts w:cs="Arial"/>
                      <w:sz w:val="20"/>
                      <w:szCs w:val="20"/>
                      <w:lang w:val="el-GR"/>
                    </w:rPr>
                    <w:t>48</w:t>
                  </w:r>
                </w:p>
              </w:tc>
            </w:tr>
            <w:tr w:rsidR="000A1C92" w:rsidRPr="00705AAD" w14:paraId="10DF0E9D" w14:textId="77777777" w:rsidTr="007673F3">
              <w:tc>
                <w:tcPr>
                  <w:tcW w:w="2467" w:type="dxa"/>
                </w:tcPr>
                <w:p w14:paraId="187506A2" w14:textId="77777777" w:rsidR="000A1C92" w:rsidRPr="000A1C92" w:rsidRDefault="000A1C92" w:rsidP="00785533">
                  <w:pPr>
                    <w:rPr>
                      <w:rFonts w:cs="Arial"/>
                      <w:b/>
                      <w:i/>
                      <w:sz w:val="20"/>
                      <w:szCs w:val="20"/>
                      <w:lang w:val="el-GR"/>
                    </w:rPr>
                  </w:pPr>
                  <w:r w:rsidRPr="000A1C92">
                    <w:rPr>
                      <w:rFonts w:cs="Arial"/>
                      <w:b/>
                      <w:i/>
                      <w:sz w:val="20"/>
                      <w:szCs w:val="20"/>
                      <w:lang w:val="el-GR"/>
                    </w:rPr>
                    <w:t xml:space="preserve">Σύνολο Μαθήματος </w:t>
                  </w:r>
                </w:p>
                <w:p w14:paraId="5C8C287A" w14:textId="77777777" w:rsidR="000A1C92" w:rsidRPr="000A1C92" w:rsidRDefault="000A1C92" w:rsidP="00785533">
                  <w:pPr>
                    <w:rPr>
                      <w:rFonts w:cs="Arial"/>
                      <w:b/>
                      <w:i/>
                      <w:sz w:val="20"/>
                      <w:szCs w:val="20"/>
                      <w:lang w:val="el-GR"/>
                    </w:rPr>
                  </w:pPr>
                  <w:r w:rsidRPr="000A1C92">
                    <w:rPr>
                      <w:rFonts w:cs="Arial"/>
                      <w:b/>
                      <w:i/>
                      <w:sz w:val="20"/>
                      <w:szCs w:val="20"/>
                      <w:lang w:val="el-GR"/>
                    </w:rPr>
                    <w:t>(25 ώρες φόρτου εργασίας ανά πιστωτική μονάδα)</w:t>
                  </w:r>
                </w:p>
              </w:tc>
              <w:tc>
                <w:tcPr>
                  <w:tcW w:w="2468" w:type="dxa"/>
                  <w:vAlign w:val="center"/>
                </w:tcPr>
                <w:p w14:paraId="07F9AFEF" w14:textId="77777777" w:rsidR="000A1C92" w:rsidRPr="000A1C92" w:rsidRDefault="000A1C92" w:rsidP="00785533">
                  <w:pPr>
                    <w:jc w:val="center"/>
                    <w:rPr>
                      <w:rFonts w:cs="Arial"/>
                      <w:b/>
                      <w:i/>
                      <w:sz w:val="20"/>
                      <w:szCs w:val="20"/>
                      <w:lang w:val="el-GR"/>
                    </w:rPr>
                  </w:pPr>
                  <w:r>
                    <w:rPr>
                      <w:rFonts w:cs="Arial"/>
                      <w:b/>
                      <w:i/>
                      <w:sz w:val="20"/>
                      <w:szCs w:val="20"/>
                    </w:rPr>
                    <w:t>1</w:t>
                  </w:r>
                  <w:r w:rsidR="002A50FE">
                    <w:rPr>
                      <w:rFonts w:cs="Arial"/>
                      <w:b/>
                      <w:i/>
                      <w:sz w:val="20"/>
                      <w:szCs w:val="20"/>
                      <w:lang w:val="el-GR"/>
                    </w:rPr>
                    <w:t>25</w:t>
                  </w:r>
                </w:p>
              </w:tc>
            </w:tr>
          </w:tbl>
          <w:p w14:paraId="584045A5" w14:textId="77777777" w:rsidR="000F4FD4" w:rsidRPr="00705AAD" w:rsidRDefault="000F4FD4" w:rsidP="007673F3">
            <w:pPr>
              <w:rPr>
                <w:rFonts w:ascii="Tahoma" w:hAnsi="Tahoma" w:cs="Tahoma"/>
              </w:rPr>
            </w:pPr>
          </w:p>
        </w:tc>
      </w:tr>
      <w:tr w:rsidR="000F4FD4" w:rsidRPr="00D96534" w14:paraId="58C3827C" w14:textId="77777777" w:rsidTr="007673F3">
        <w:tc>
          <w:tcPr>
            <w:tcW w:w="3306" w:type="dxa"/>
          </w:tcPr>
          <w:p w14:paraId="469F8095"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7014B8C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600C224" w14:textId="77777777" w:rsidR="000F4FD4" w:rsidRPr="00705AAD" w:rsidRDefault="000F4FD4" w:rsidP="007673F3">
            <w:pPr>
              <w:jc w:val="both"/>
              <w:rPr>
                <w:rFonts w:ascii="Calibri" w:hAnsi="Calibri" w:cs="Arial"/>
                <w:i/>
                <w:sz w:val="16"/>
                <w:szCs w:val="16"/>
                <w:lang w:val="el-GR"/>
              </w:rPr>
            </w:pPr>
          </w:p>
          <w:p w14:paraId="4624CCFF"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CD93E63" w14:textId="77777777" w:rsidR="000F4FD4" w:rsidRPr="00705AAD" w:rsidRDefault="000F4FD4" w:rsidP="007673F3">
            <w:pPr>
              <w:jc w:val="both"/>
              <w:rPr>
                <w:rFonts w:ascii="Calibri" w:hAnsi="Calibri" w:cs="Arial"/>
                <w:i/>
                <w:sz w:val="16"/>
                <w:szCs w:val="16"/>
                <w:lang w:val="el-GR"/>
              </w:rPr>
            </w:pPr>
          </w:p>
          <w:p w14:paraId="053B1716"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46F16688" w14:textId="77777777" w:rsidR="009F3F76" w:rsidRPr="009F3F76" w:rsidRDefault="009F3F76" w:rsidP="009F3F76">
            <w:pPr>
              <w:rPr>
                <w:b/>
                <w:bCs/>
                <w:iCs/>
                <w:sz w:val="20"/>
                <w:szCs w:val="20"/>
                <w:lang w:val="el-GR"/>
              </w:rPr>
            </w:pPr>
            <w:r w:rsidRPr="009F3F76">
              <w:rPr>
                <w:b/>
                <w:bCs/>
                <w:iCs/>
                <w:sz w:val="20"/>
                <w:szCs w:val="20"/>
                <w:lang w:val="el-GR"/>
              </w:rPr>
              <w:t>Ι. Γραπτή τελική εξέταση (</w:t>
            </w:r>
            <w:r w:rsidR="002A50FE">
              <w:rPr>
                <w:b/>
                <w:bCs/>
                <w:iCs/>
                <w:sz w:val="20"/>
                <w:szCs w:val="20"/>
                <w:lang w:val="el-GR"/>
              </w:rPr>
              <w:t>80</w:t>
            </w:r>
            <w:r w:rsidRPr="009F3F76">
              <w:rPr>
                <w:b/>
                <w:bCs/>
                <w:iCs/>
                <w:sz w:val="20"/>
                <w:szCs w:val="20"/>
                <w:lang w:val="el-GR"/>
              </w:rPr>
              <w:t xml:space="preserve">%) </w:t>
            </w:r>
          </w:p>
          <w:p w14:paraId="35F74A72" w14:textId="77777777" w:rsidR="009F3F76" w:rsidRPr="009F3F76" w:rsidRDefault="009F3F76" w:rsidP="009F3F76">
            <w:pPr>
              <w:rPr>
                <w:iCs/>
                <w:sz w:val="20"/>
                <w:szCs w:val="20"/>
                <w:lang w:val="el-GR"/>
              </w:rPr>
            </w:pPr>
            <w:r w:rsidRPr="009F3F76">
              <w:rPr>
                <w:iCs/>
                <w:sz w:val="20"/>
                <w:szCs w:val="20"/>
                <w:lang w:val="el-GR"/>
              </w:rPr>
              <w:t>Περιλαμβάνει:</w:t>
            </w:r>
          </w:p>
          <w:p w14:paraId="6AEFC57D" w14:textId="77777777" w:rsidR="009F3F76" w:rsidRPr="009F3F76" w:rsidRDefault="009F3F76" w:rsidP="009F3F76">
            <w:pPr>
              <w:ind w:left="267" w:hanging="267"/>
              <w:rPr>
                <w:iCs/>
                <w:sz w:val="20"/>
                <w:szCs w:val="20"/>
                <w:lang w:val="el-GR"/>
              </w:rPr>
            </w:pPr>
            <w:r w:rsidRPr="009F3F76">
              <w:rPr>
                <w:iCs/>
                <w:sz w:val="20"/>
                <w:szCs w:val="20"/>
                <w:lang w:val="el-GR"/>
              </w:rPr>
              <w:t>-</w:t>
            </w:r>
            <w:r w:rsidRPr="009F3F76">
              <w:rPr>
                <w:iCs/>
                <w:sz w:val="20"/>
                <w:szCs w:val="20"/>
                <w:lang w:val="el-GR"/>
              </w:rPr>
              <w:tab/>
              <w:t>Ανάλυση μελέτης περίπτωσης</w:t>
            </w:r>
          </w:p>
          <w:p w14:paraId="0B783098" w14:textId="77777777" w:rsidR="009F3F76" w:rsidRDefault="009F3F76" w:rsidP="009F3F76">
            <w:pPr>
              <w:ind w:left="267" w:hanging="267"/>
              <w:rPr>
                <w:iCs/>
                <w:sz w:val="20"/>
                <w:szCs w:val="20"/>
                <w:lang w:val="el-GR"/>
              </w:rPr>
            </w:pPr>
            <w:r w:rsidRPr="009F3F76">
              <w:rPr>
                <w:iCs/>
                <w:sz w:val="20"/>
                <w:szCs w:val="20"/>
                <w:lang w:val="el-GR"/>
              </w:rPr>
              <w:t>-</w:t>
            </w:r>
            <w:r w:rsidRPr="009F3F76">
              <w:rPr>
                <w:iCs/>
                <w:sz w:val="20"/>
                <w:szCs w:val="20"/>
                <w:lang w:val="el-GR"/>
              </w:rPr>
              <w:tab/>
              <w:t>Ερωτήσεις σύντομης ανάπτυξης</w:t>
            </w:r>
          </w:p>
          <w:p w14:paraId="1CECE527" w14:textId="77777777" w:rsidR="009F3F76" w:rsidRPr="006C6214" w:rsidRDefault="009F3F76" w:rsidP="009F3F76">
            <w:pPr>
              <w:ind w:left="267" w:hanging="267"/>
              <w:rPr>
                <w:iCs/>
                <w:sz w:val="20"/>
                <w:szCs w:val="20"/>
                <w:lang w:val="el-GR"/>
              </w:rPr>
            </w:pPr>
            <w:r>
              <w:rPr>
                <w:iCs/>
                <w:sz w:val="20"/>
                <w:szCs w:val="20"/>
                <w:lang w:val="el-GR"/>
              </w:rPr>
              <w:t>-    Ερωτήσεις πολλαπλής Επιλογής</w:t>
            </w:r>
          </w:p>
          <w:p w14:paraId="471FC9E8" w14:textId="77777777" w:rsidR="009F3F76" w:rsidRPr="006C6214" w:rsidRDefault="009F3F76" w:rsidP="009F3F76">
            <w:pPr>
              <w:rPr>
                <w:iCs/>
                <w:sz w:val="20"/>
                <w:szCs w:val="20"/>
                <w:lang w:val="el-GR"/>
              </w:rPr>
            </w:pPr>
          </w:p>
          <w:p w14:paraId="2991A0B9" w14:textId="77777777" w:rsidR="009F3F76" w:rsidRPr="009F3F76" w:rsidRDefault="009F3F76" w:rsidP="009F3F76">
            <w:pPr>
              <w:ind w:left="267" w:hanging="267"/>
              <w:rPr>
                <w:iCs/>
                <w:sz w:val="20"/>
                <w:szCs w:val="20"/>
                <w:lang w:val="el-GR"/>
              </w:rPr>
            </w:pPr>
          </w:p>
          <w:p w14:paraId="52CFB212" w14:textId="77777777" w:rsidR="009F3F76" w:rsidRDefault="009F3F76" w:rsidP="009F3F76">
            <w:pPr>
              <w:rPr>
                <w:b/>
                <w:bCs/>
                <w:iCs/>
                <w:sz w:val="20"/>
                <w:szCs w:val="20"/>
                <w:lang w:val="el-GR"/>
              </w:rPr>
            </w:pPr>
            <w:r w:rsidRPr="009F3F76">
              <w:rPr>
                <w:b/>
                <w:bCs/>
                <w:iCs/>
                <w:sz w:val="20"/>
                <w:szCs w:val="20"/>
                <w:lang w:val="el-GR"/>
              </w:rPr>
              <w:t>ΙΙ. Παρουσίαση Ομαδικής Εργασίας (20%</w:t>
            </w:r>
            <w:r w:rsidRPr="006C6214">
              <w:rPr>
                <w:b/>
                <w:bCs/>
                <w:iCs/>
                <w:sz w:val="20"/>
                <w:szCs w:val="20"/>
                <w:lang w:val="el-GR"/>
              </w:rPr>
              <w:t xml:space="preserve"> </w:t>
            </w:r>
            <w:r w:rsidRPr="009F3F76">
              <w:rPr>
                <w:b/>
                <w:bCs/>
                <w:iCs/>
                <w:sz w:val="20"/>
                <w:szCs w:val="20"/>
                <w:lang w:val="el-GR"/>
              </w:rPr>
              <w:t>)</w:t>
            </w:r>
          </w:p>
          <w:p w14:paraId="04EF46B7" w14:textId="77777777" w:rsidR="007631A6" w:rsidRPr="009F3F76" w:rsidRDefault="007631A6" w:rsidP="007631A6">
            <w:pPr>
              <w:ind w:left="267" w:hanging="267"/>
              <w:rPr>
                <w:iCs/>
                <w:sz w:val="20"/>
                <w:szCs w:val="20"/>
                <w:lang w:val="el-GR"/>
              </w:rPr>
            </w:pPr>
            <w:r>
              <w:rPr>
                <w:iCs/>
                <w:sz w:val="20"/>
                <w:szCs w:val="20"/>
                <w:lang w:val="el-GR"/>
              </w:rPr>
              <w:t>-</w:t>
            </w:r>
            <w:r>
              <w:rPr>
                <w:iCs/>
                <w:sz w:val="20"/>
                <w:szCs w:val="20"/>
                <w:lang w:val="el-GR"/>
              </w:rPr>
              <w:tab/>
              <w:t xml:space="preserve">Ασκήσεις που εστιάζουν στην εφαρμογή μεθοδολογιών και την ανάλυση μελετών περίπτωσης από ομάδες φοιτητών </w:t>
            </w:r>
          </w:p>
          <w:p w14:paraId="6A789CB7" w14:textId="77777777" w:rsidR="009F3F76" w:rsidRPr="009F3F76" w:rsidRDefault="009F3F76" w:rsidP="009F3F76">
            <w:pPr>
              <w:ind w:left="267" w:hanging="267"/>
              <w:rPr>
                <w:iCs/>
                <w:sz w:val="20"/>
                <w:szCs w:val="20"/>
                <w:lang w:val="el-GR"/>
              </w:rPr>
            </w:pPr>
            <w:r>
              <w:rPr>
                <w:iCs/>
                <w:sz w:val="20"/>
                <w:szCs w:val="20"/>
                <w:lang w:val="el-GR"/>
              </w:rPr>
              <w:t>-</w:t>
            </w:r>
            <w:r>
              <w:rPr>
                <w:iCs/>
                <w:sz w:val="20"/>
                <w:szCs w:val="20"/>
                <w:lang w:val="el-GR"/>
              </w:rPr>
              <w:tab/>
              <w:t xml:space="preserve">Δημόσια Παρουσίαση </w:t>
            </w:r>
          </w:p>
          <w:p w14:paraId="30210833" w14:textId="77777777" w:rsidR="000F4FD4" w:rsidRDefault="000F4FD4" w:rsidP="007673F3">
            <w:pPr>
              <w:rPr>
                <w:rFonts w:ascii="Calibri" w:hAnsi="Calibri" w:cs="Arial"/>
                <w:color w:val="002060"/>
                <w:lang w:val="el-GR"/>
              </w:rPr>
            </w:pPr>
          </w:p>
          <w:p w14:paraId="7E445FB2" w14:textId="77777777" w:rsidR="000F4FD4" w:rsidRDefault="000F4FD4" w:rsidP="007673F3">
            <w:pPr>
              <w:rPr>
                <w:rFonts w:ascii="Calibri" w:hAnsi="Calibri" w:cs="Arial"/>
                <w:color w:val="002060"/>
                <w:lang w:val="el-GR"/>
              </w:rPr>
            </w:pPr>
          </w:p>
          <w:p w14:paraId="20182155" w14:textId="77777777" w:rsidR="000F4FD4" w:rsidRPr="00705AAD" w:rsidRDefault="000F4FD4" w:rsidP="007673F3">
            <w:pPr>
              <w:rPr>
                <w:rFonts w:ascii="Calibri" w:hAnsi="Calibri" w:cs="Arial"/>
                <w:color w:val="002060"/>
                <w:lang w:val="el-GR"/>
              </w:rPr>
            </w:pPr>
          </w:p>
        </w:tc>
      </w:tr>
    </w:tbl>
    <w:p w14:paraId="5F71A942" w14:textId="77777777" w:rsidR="000F4FD4" w:rsidRPr="007631A6" w:rsidRDefault="000F4FD4" w:rsidP="000F4FD4">
      <w:pPr>
        <w:widowControl w:val="0"/>
        <w:numPr>
          <w:ilvl w:val="0"/>
          <w:numId w:val="8"/>
        </w:numPr>
        <w:autoSpaceDE w:val="0"/>
        <w:autoSpaceDN w:val="0"/>
        <w:adjustRightInd w:val="0"/>
        <w:spacing w:before="24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ΣΥΝΙΣΤΩΜΕΝΗ</w:t>
      </w:r>
      <w:r w:rsidRPr="007631A6">
        <w:rPr>
          <w:rFonts w:ascii="Calibri" w:hAnsi="Calibri" w:cs="Arial"/>
          <w:b/>
          <w:color w:val="000000"/>
          <w:sz w:val="22"/>
          <w:szCs w:val="22"/>
          <w:lang w:val="el-GR"/>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631A6" w14:paraId="500CBBE5" w14:textId="77777777" w:rsidTr="007673F3">
        <w:tc>
          <w:tcPr>
            <w:tcW w:w="8472" w:type="dxa"/>
          </w:tcPr>
          <w:p w14:paraId="26773D7E" w14:textId="77777777" w:rsidR="001A1C52" w:rsidRDefault="00A8723B" w:rsidP="00A8723B">
            <w:pPr>
              <w:pStyle w:val="ListParagraph"/>
              <w:ind w:left="0"/>
              <w:jc w:val="both"/>
              <w:rPr>
                <w:rFonts w:cs="Arial"/>
                <w:i/>
                <w:sz w:val="16"/>
                <w:szCs w:val="16"/>
                <w:lang w:val="en-US"/>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477ECF8F" w14:textId="77777777" w:rsidR="00956079" w:rsidRDefault="00956079" w:rsidP="004E174B">
            <w:pPr>
              <w:pStyle w:val="ListParagraph"/>
              <w:numPr>
                <w:ilvl w:val="0"/>
                <w:numId w:val="49"/>
              </w:numPr>
              <w:spacing w:after="0"/>
              <w:jc w:val="both"/>
              <w:rPr>
                <w:rFonts w:ascii="Times New Roman" w:hAnsi="Times New Roman"/>
                <w:iCs/>
                <w:sz w:val="20"/>
                <w:szCs w:val="20"/>
              </w:rPr>
            </w:pPr>
            <w:r>
              <w:rPr>
                <w:rFonts w:ascii="Times New Roman" w:hAnsi="Times New Roman"/>
                <w:iCs/>
                <w:sz w:val="20"/>
                <w:szCs w:val="20"/>
              </w:rPr>
              <w:t xml:space="preserve">Ψηφιακές Επιχειρήσεις και ηλεκτρονικό εμπόριο, </w:t>
            </w:r>
            <w:proofErr w:type="spellStart"/>
            <w:r w:rsidRPr="00956079">
              <w:rPr>
                <w:rFonts w:ascii="Times New Roman" w:hAnsi="Times New Roman"/>
                <w:iCs/>
                <w:sz w:val="20"/>
                <w:szCs w:val="20"/>
              </w:rPr>
              <w:t>Chaffey</w:t>
            </w:r>
            <w:proofErr w:type="spellEnd"/>
            <w:r>
              <w:rPr>
                <w:rFonts w:ascii="Times New Roman" w:hAnsi="Times New Roman"/>
                <w:iCs/>
                <w:sz w:val="20"/>
                <w:szCs w:val="20"/>
              </w:rPr>
              <w:t xml:space="preserve"> </w:t>
            </w:r>
            <w:r>
              <w:rPr>
                <w:rFonts w:ascii="Times New Roman" w:hAnsi="Times New Roman"/>
                <w:iCs/>
                <w:sz w:val="20"/>
                <w:szCs w:val="20"/>
                <w:lang w:val="en-US"/>
              </w:rPr>
              <w:t>D</w:t>
            </w:r>
            <w:r w:rsidRPr="00956079">
              <w:rPr>
                <w:rFonts w:ascii="Times New Roman" w:hAnsi="Times New Roman"/>
                <w:iCs/>
                <w:sz w:val="20"/>
                <w:szCs w:val="20"/>
              </w:rPr>
              <w:t>.</w:t>
            </w:r>
          </w:p>
          <w:p w14:paraId="66ED710C" w14:textId="77777777" w:rsidR="007433DD" w:rsidRPr="007433DD" w:rsidRDefault="007433DD" w:rsidP="004E174B">
            <w:pPr>
              <w:pStyle w:val="ListParagraph"/>
              <w:numPr>
                <w:ilvl w:val="0"/>
                <w:numId w:val="49"/>
              </w:numPr>
              <w:spacing w:after="0"/>
              <w:jc w:val="both"/>
              <w:rPr>
                <w:rFonts w:ascii="Times New Roman" w:hAnsi="Times New Roman"/>
                <w:iCs/>
                <w:sz w:val="20"/>
                <w:szCs w:val="20"/>
              </w:rPr>
            </w:pPr>
            <w:r>
              <w:rPr>
                <w:rFonts w:ascii="Times New Roman" w:hAnsi="Times New Roman"/>
                <w:iCs/>
                <w:sz w:val="20"/>
                <w:szCs w:val="20"/>
              </w:rPr>
              <w:t xml:space="preserve">Ηλεκτρονικό Εμπόριο. Επιχειρήσεις, Τεχνολογία, Κοινωνία, </w:t>
            </w:r>
            <w:r>
              <w:rPr>
                <w:rFonts w:ascii="Times New Roman" w:hAnsi="Times New Roman"/>
                <w:iCs/>
                <w:sz w:val="20"/>
                <w:szCs w:val="20"/>
                <w:lang w:val="en-US"/>
              </w:rPr>
              <w:t>Laudon</w:t>
            </w:r>
            <w:r w:rsidRPr="007433DD">
              <w:rPr>
                <w:rFonts w:ascii="Times New Roman" w:hAnsi="Times New Roman"/>
                <w:iCs/>
                <w:sz w:val="20"/>
                <w:szCs w:val="20"/>
              </w:rPr>
              <w:t xml:space="preserve">, </w:t>
            </w:r>
            <w:r>
              <w:rPr>
                <w:rFonts w:ascii="Times New Roman" w:hAnsi="Times New Roman"/>
                <w:iCs/>
                <w:sz w:val="20"/>
                <w:szCs w:val="20"/>
                <w:lang w:val="en-US"/>
              </w:rPr>
              <w:t>C</w:t>
            </w:r>
            <w:r w:rsidRPr="007433DD">
              <w:rPr>
                <w:rFonts w:ascii="Times New Roman" w:hAnsi="Times New Roman"/>
                <w:iCs/>
                <w:sz w:val="20"/>
                <w:szCs w:val="20"/>
              </w:rPr>
              <w:t>.</w:t>
            </w:r>
            <w:r>
              <w:rPr>
                <w:rFonts w:ascii="Times New Roman" w:hAnsi="Times New Roman"/>
                <w:iCs/>
                <w:sz w:val="20"/>
                <w:szCs w:val="20"/>
                <w:lang w:val="en-US"/>
              </w:rPr>
              <w:t>K</w:t>
            </w:r>
            <w:r w:rsidRPr="007433DD">
              <w:rPr>
                <w:rFonts w:ascii="Times New Roman" w:hAnsi="Times New Roman"/>
                <w:iCs/>
                <w:sz w:val="20"/>
                <w:szCs w:val="20"/>
              </w:rPr>
              <w:t xml:space="preserve">. </w:t>
            </w:r>
            <w:r>
              <w:rPr>
                <w:rFonts w:ascii="Times New Roman" w:hAnsi="Times New Roman"/>
                <w:iCs/>
                <w:sz w:val="20"/>
                <w:szCs w:val="20"/>
                <w:lang w:val="en-US"/>
              </w:rPr>
              <w:t>Guercio</w:t>
            </w:r>
            <w:r w:rsidRPr="007433DD">
              <w:rPr>
                <w:rFonts w:ascii="Times New Roman" w:hAnsi="Times New Roman"/>
                <w:iCs/>
                <w:sz w:val="20"/>
                <w:szCs w:val="20"/>
              </w:rPr>
              <w:t>-</w:t>
            </w:r>
            <w:r>
              <w:rPr>
                <w:rFonts w:ascii="Times New Roman" w:hAnsi="Times New Roman"/>
                <w:iCs/>
                <w:sz w:val="20"/>
                <w:szCs w:val="20"/>
                <w:lang w:val="en-US"/>
              </w:rPr>
              <w:t>Traver</w:t>
            </w:r>
            <w:r w:rsidRPr="007433DD">
              <w:rPr>
                <w:rFonts w:ascii="Times New Roman" w:hAnsi="Times New Roman"/>
                <w:iCs/>
                <w:sz w:val="20"/>
                <w:szCs w:val="20"/>
              </w:rPr>
              <w:t xml:space="preserve">, </w:t>
            </w:r>
            <w:r>
              <w:rPr>
                <w:rFonts w:ascii="Times New Roman" w:hAnsi="Times New Roman"/>
                <w:iCs/>
                <w:sz w:val="20"/>
                <w:szCs w:val="20"/>
                <w:lang w:val="en-US"/>
              </w:rPr>
              <w:t>C</w:t>
            </w:r>
          </w:p>
          <w:p w14:paraId="3E16B9DE" w14:textId="77777777" w:rsidR="00956079" w:rsidRPr="004E174B" w:rsidRDefault="00956079" w:rsidP="004E174B">
            <w:pPr>
              <w:pStyle w:val="ListParagraph"/>
              <w:numPr>
                <w:ilvl w:val="0"/>
                <w:numId w:val="49"/>
              </w:numPr>
              <w:shd w:val="clear" w:color="auto" w:fill="FFFFFF"/>
              <w:outlineLvl w:val="0"/>
              <w:rPr>
                <w:iCs/>
                <w:sz w:val="20"/>
                <w:szCs w:val="20"/>
              </w:rPr>
            </w:pPr>
            <w:r w:rsidRPr="004E174B">
              <w:rPr>
                <w:iCs/>
                <w:sz w:val="20"/>
                <w:szCs w:val="20"/>
              </w:rPr>
              <w:t xml:space="preserve">Ηλεκτρονική επιχειρησιακή δράση, </w:t>
            </w:r>
            <w:proofErr w:type="spellStart"/>
            <w:r w:rsidRPr="004E174B">
              <w:rPr>
                <w:iCs/>
                <w:sz w:val="20"/>
                <w:szCs w:val="20"/>
              </w:rPr>
              <w:t>Βαλσαμίδης</w:t>
            </w:r>
            <w:proofErr w:type="spellEnd"/>
            <w:r w:rsidRPr="004E174B">
              <w:rPr>
                <w:iCs/>
                <w:sz w:val="20"/>
                <w:szCs w:val="20"/>
              </w:rPr>
              <w:t>, Σ</w:t>
            </w:r>
          </w:p>
          <w:p w14:paraId="08E551B1" w14:textId="77777777" w:rsidR="00956079" w:rsidRPr="004E174B" w:rsidRDefault="00956079" w:rsidP="004E174B">
            <w:pPr>
              <w:pStyle w:val="ListParagraph"/>
              <w:numPr>
                <w:ilvl w:val="0"/>
                <w:numId w:val="49"/>
              </w:numPr>
              <w:shd w:val="clear" w:color="auto" w:fill="FFFFFF"/>
              <w:outlineLvl w:val="0"/>
              <w:rPr>
                <w:iCs/>
                <w:sz w:val="20"/>
                <w:szCs w:val="20"/>
              </w:rPr>
            </w:pPr>
            <w:r w:rsidRPr="004E174B">
              <w:rPr>
                <w:iCs/>
                <w:sz w:val="20"/>
                <w:szCs w:val="20"/>
              </w:rPr>
              <w:t xml:space="preserve">Ηλεκτρονικό </w:t>
            </w:r>
            <w:proofErr w:type="spellStart"/>
            <w:r w:rsidRPr="004E174B">
              <w:rPr>
                <w:iCs/>
                <w:sz w:val="20"/>
                <w:szCs w:val="20"/>
              </w:rPr>
              <w:t>επιχειρείν</w:t>
            </w:r>
            <w:proofErr w:type="spellEnd"/>
            <w:r w:rsidRPr="004E174B">
              <w:rPr>
                <w:iCs/>
                <w:sz w:val="20"/>
                <w:szCs w:val="20"/>
              </w:rPr>
              <w:t xml:space="preserve"> και μάρκετινγκ: καινοτόμα μοντέλα σε ψηφιακό περιβάλλον</w:t>
            </w:r>
            <w:r w:rsidR="007433DD" w:rsidRPr="004E174B">
              <w:rPr>
                <w:iCs/>
                <w:sz w:val="20"/>
                <w:szCs w:val="20"/>
              </w:rPr>
              <w:t xml:space="preserve">, Βλαχοπούλου Μ. Δημητριάδης, Σ. </w:t>
            </w:r>
          </w:p>
          <w:p w14:paraId="607BB72F" w14:textId="77777777" w:rsidR="00956079" w:rsidRPr="00956079" w:rsidRDefault="00956079" w:rsidP="00A8723B">
            <w:pPr>
              <w:pStyle w:val="ListParagraph"/>
              <w:ind w:left="0"/>
              <w:jc w:val="both"/>
              <w:rPr>
                <w:rFonts w:cs="Arial"/>
                <w:i/>
                <w:sz w:val="16"/>
                <w:szCs w:val="16"/>
              </w:rPr>
            </w:pPr>
          </w:p>
          <w:p w14:paraId="052F75A5" w14:textId="77777777" w:rsidR="000F4FD4" w:rsidRPr="007433DD" w:rsidRDefault="00A8723B" w:rsidP="007673F3">
            <w:pPr>
              <w:jc w:val="both"/>
              <w:rPr>
                <w:rFonts w:ascii="Calibri" w:hAnsi="Calibri" w:cs="Arial"/>
                <w:i/>
                <w:sz w:val="16"/>
                <w:szCs w:val="16"/>
              </w:rPr>
            </w:pPr>
            <w:r w:rsidRPr="007433DD">
              <w:rPr>
                <w:rFonts w:ascii="Calibri" w:hAnsi="Calibri" w:cs="Arial"/>
                <w:i/>
                <w:sz w:val="16"/>
                <w:szCs w:val="16"/>
              </w:rPr>
              <w:t xml:space="preserve">- </w:t>
            </w:r>
            <w:r w:rsidR="000F4FD4" w:rsidRPr="00705AAD">
              <w:rPr>
                <w:rFonts w:ascii="Calibri" w:hAnsi="Calibri" w:cs="Arial"/>
                <w:i/>
                <w:sz w:val="16"/>
                <w:szCs w:val="16"/>
                <w:lang w:val="el-GR"/>
              </w:rPr>
              <w:t>Συναφή</w:t>
            </w:r>
            <w:r w:rsidR="000F4FD4" w:rsidRPr="007433DD">
              <w:rPr>
                <w:rFonts w:ascii="Calibri" w:hAnsi="Calibri" w:cs="Arial"/>
                <w:i/>
                <w:sz w:val="16"/>
                <w:szCs w:val="16"/>
              </w:rPr>
              <w:t xml:space="preserve"> </w:t>
            </w:r>
            <w:r w:rsidR="000F4FD4" w:rsidRPr="00705AAD">
              <w:rPr>
                <w:rFonts w:ascii="Calibri" w:hAnsi="Calibri" w:cs="Arial"/>
                <w:i/>
                <w:sz w:val="16"/>
                <w:szCs w:val="16"/>
                <w:lang w:val="el-GR"/>
              </w:rPr>
              <w:t>επιστημονικά</w:t>
            </w:r>
            <w:r w:rsidR="000F4FD4" w:rsidRPr="007433DD">
              <w:rPr>
                <w:rFonts w:ascii="Calibri" w:hAnsi="Calibri" w:cs="Arial"/>
                <w:i/>
                <w:sz w:val="16"/>
                <w:szCs w:val="16"/>
              </w:rPr>
              <w:t xml:space="preserve"> </w:t>
            </w:r>
            <w:r w:rsidR="000F4FD4" w:rsidRPr="00705AAD">
              <w:rPr>
                <w:rFonts w:ascii="Calibri" w:hAnsi="Calibri" w:cs="Arial"/>
                <w:i/>
                <w:sz w:val="16"/>
                <w:szCs w:val="16"/>
                <w:lang w:val="el-GR"/>
              </w:rPr>
              <w:t>περιοδικά</w:t>
            </w:r>
            <w:r w:rsidR="000F4FD4" w:rsidRPr="007433DD">
              <w:rPr>
                <w:rFonts w:ascii="Calibri" w:hAnsi="Calibri" w:cs="Arial"/>
                <w:i/>
                <w:sz w:val="16"/>
                <w:szCs w:val="16"/>
              </w:rPr>
              <w:t>:</w:t>
            </w:r>
          </w:p>
          <w:p w14:paraId="08C1002E" w14:textId="77777777" w:rsidR="007433DD" w:rsidRPr="004E174B" w:rsidRDefault="007433DD" w:rsidP="004E174B">
            <w:pPr>
              <w:pStyle w:val="ListParagraph"/>
              <w:numPr>
                <w:ilvl w:val="0"/>
                <w:numId w:val="50"/>
              </w:numPr>
              <w:shd w:val="clear" w:color="auto" w:fill="FFFFFF"/>
              <w:outlineLvl w:val="0"/>
              <w:rPr>
                <w:iCs/>
                <w:sz w:val="20"/>
                <w:szCs w:val="20"/>
              </w:rPr>
            </w:pPr>
            <w:bookmarkStart w:id="1" w:name="_GoBack"/>
            <w:r w:rsidRPr="004E174B">
              <w:rPr>
                <w:iCs/>
                <w:sz w:val="20"/>
                <w:szCs w:val="20"/>
              </w:rPr>
              <w:t>International Journal of Electronic Business</w:t>
            </w:r>
          </w:p>
          <w:p w14:paraId="6F3091E4" w14:textId="77777777" w:rsidR="007433DD" w:rsidRPr="004E174B" w:rsidRDefault="007433DD" w:rsidP="004E174B">
            <w:pPr>
              <w:pStyle w:val="ListParagraph"/>
              <w:numPr>
                <w:ilvl w:val="0"/>
                <w:numId w:val="50"/>
              </w:numPr>
              <w:shd w:val="clear" w:color="auto" w:fill="FFFFFF"/>
              <w:outlineLvl w:val="0"/>
              <w:rPr>
                <w:iCs/>
                <w:sz w:val="20"/>
                <w:szCs w:val="20"/>
              </w:rPr>
            </w:pPr>
            <w:r w:rsidRPr="004E174B">
              <w:rPr>
                <w:iCs/>
                <w:sz w:val="20"/>
                <w:szCs w:val="20"/>
              </w:rPr>
              <w:t>Electronic Business Journal</w:t>
            </w:r>
          </w:p>
          <w:p w14:paraId="3559C5F9" w14:textId="77777777" w:rsidR="000F4FD4" w:rsidRPr="004E174B" w:rsidRDefault="007433DD" w:rsidP="004E174B">
            <w:pPr>
              <w:pStyle w:val="ListParagraph"/>
              <w:numPr>
                <w:ilvl w:val="0"/>
                <w:numId w:val="50"/>
              </w:numPr>
              <w:shd w:val="clear" w:color="auto" w:fill="FFFFFF"/>
              <w:outlineLvl w:val="0"/>
              <w:rPr>
                <w:iCs/>
                <w:sz w:val="20"/>
                <w:szCs w:val="20"/>
              </w:rPr>
            </w:pPr>
            <w:r w:rsidRPr="004E174B">
              <w:rPr>
                <w:iCs/>
                <w:sz w:val="20"/>
                <w:szCs w:val="20"/>
              </w:rPr>
              <w:t xml:space="preserve">International </w:t>
            </w:r>
            <w:bookmarkEnd w:id="1"/>
            <w:r w:rsidRPr="004E174B">
              <w:rPr>
                <w:iCs/>
                <w:sz w:val="20"/>
                <w:szCs w:val="20"/>
              </w:rPr>
              <w:t>Journal of e-Business Research</w:t>
            </w:r>
          </w:p>
        </w:tc>
      </w:tr>
    </w:tbl>
    <w:p w14:paraId="13912340" w14:textId="77777777" w:rsidR="000F4FD4" w:rsidRPr="007433DD"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420206AC" w14:textId="77777777" w:rsidR="000F4FD4" w:rsidRPr="007433DD" w:rsidRDefault="000F4FD4" w:rsidP="000F4FD4">
      <w:pPr>
        <w:rPr>
          <w:rFonts w:ascii="Cambria" w:hAnsi="Cambria"/>
          <w:b/>
          <w:bCs/>
          <w:sz w:val="28"/>
        </w:rPr>
      </w:pPr>
    </w:p>
    <w:sectPr w:rsidR="000F4FD4" w:rsidRPr="007433DD"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4DD08" w14:textId="77777777" w:rsidR="00043362" w:rsidRDefault="00043362">
      <w:r>
        <w:separator/>
      </w:r>
    </w:p>
  </w:endnote>
  <w:endnote w:type="continuationSeparator" w:id="0">
    <w:p w14:paraId="54E72B9C" w14:textId="77777777" w:rsidR="00043362" w:rsidRDefault="0004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15327" w14:textId="77777777" w:rsidR="00043362" w:rsidRDefault="00043362">
      <w:r>
        <w:separator/>
      </w:r>
    </w:p>
  </w:footnote>
  <w:footnote w:type="continuationSeparator" w:id="0">
    <w:p w14:paraId="73BA9208" w14:textId="77777777" w:rsidR="00043362" w:rsidRDefault="00043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A31DB"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A7672B"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8.65pt;height:8.65pt" o:bullet="t">
        <v:imagedata r:id="rId1" o:title=""/>
      </v:shape>
    </w:pict>
  </w:numPicBullet>
  <w:abstractNum w:abstractNumId="0" w15:restartNumberingAfterBreak="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F5E6C"/>
    <w:multiLevelType w:val="hybridMultilevel"/>
    <w:tmpl w:val="19BA5CEC"/>
    <w:lvl w:ilvl="0" w:tplc="F588223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4121FA5"/>
    <w:multiLevelType w:val="hybridMultilevel"/>
    <w:tmpl w:val="DAB009CA"/>
    <w:lvl w:ilvl="0" w:tplc="C9F438F2">
      <w:start w:val="1"/>
      <w:numFmt w:val="decimal"/>
      <w:lvlText w:val="(%1)"/>
      <w:lvlJc w:val="left"/>
      <w:pPr>
        <w:ind w:left="720" w:hanging="360"/>
      </w:pPr>
      <w:rPr>
        <w:rFonts w:cs="Times New Roman" w:hint="default"/>
        <w:b/>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15:restartNumberingAfterBreak="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B8F68B2"/>
    <w:multiLevelType w:val="multilevel"/>
    <w:tmpl w:val="8526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5" w15:restartNumberingAfterBreak="0">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7" w15:restartNumberingAfterBreak="0">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9" w15:restartNumberingAfterBreak="0">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31670051"/>
    <w:multiLevelType w:val="hybridMultilevel"/>
    <w:tmpl w:val="BCEC2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165F44"/>
    <w:multiLevelType w:val="multilevel"/>
    <w:tmpl w:val="FD00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6" w15:restartNumberingAfterBreak="0">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15:restartNumberingAfterBreak="0">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5176515E"/>
    <w:multiLevelType w:val="hybridMultilevel"/>
    <w:tmpl w:val="6F2E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5" w15:restartNumberingAfterBreak="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F569E4"/>
    <w:multiLevelType w:val="hybridMultilevel"/>
    <w:tmpl w:val="5360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2" w15:restartNumberingAfterBreak="0">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4" w15:restartNumberingAfterBreak="0">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5" w15:restartNumberingAfterBreak="0">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6" w15:restartNumberingAfterBreak="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0"/>
  </w:num>
  <w:num w:numId="3">
    <w:abstractNumId w:val="5"/>
  </w:num>
  <w:num w:numId="4">
    <w:abstractNumId w:val="2"/>
  </w:num>
  <w:num w:numId="5">
    <w:abstractNumId w:val="4"/>
  </w:num>
  <w:num w:numId="6">
    <w:abstractNumId w:val="45"/>
  </w:num>
  <w:num w:numId="7">
    <w:abstractNumId w:val="18"/>
  </w:num>
  <w:num w:numId="8">
    <w:abstractNumId w:val="8"/>
  </w:num>
  <w:num w:numId="9">
    <w:abstractNumId w:val="38"/>
  </w:num>
  <w:num w:numId="10">
    <w:abstractNumId w:val="46"/>
  </w:num>
  <w:num w:numId="11">
    <w:abstractNumId w:val="19"/>
  </w:num>
  <w:num w:numId="12">
    <w:abstractNumId w:val="25"/>
  </w:num>
  <w:num w:numId="13">
    <w:abstractNumId w:val="8"/>
  </w:num>
  <w:num w:numId="14">
    <w:abstractNumId w:val="15"/>
  </w:num>
  <w:num w:numId="15">
    <w:abstractNumId w:val="41"/>
  </w:num>
  <w:num w:numId="16">
    <w:abstractNumId w:val="38"/>
  </w:num>
  <w:num w:numId="17">
    <w:abstractNumId w:val="12"/>
  </w:num>
  <w:num w:numId="18">
    <w:abstractNumId w:val="26"/>
  </w:num>
  <w:num w:numId="19">
    <w:abstractNumId w:val="0"/>
  </w:num>
  <w:num w:numId="20">
    <w:abstractNumId w:val="16"/>
  </w:num>
  <w:num w:numId="21">
    <w:abstractNumId w:val="6"/>
  </w:num>
  <w:num w:numId="22">
    <w:abstractNumId w:val="32"/>
  </w:num>
  <w:num w:numId="23">
    <w:abstractNumId w:val="11"/>
  </w:num>
  <w:num w:numId="24">
    <w:abstractNumId w:val="20"/>
  </w:num>
  <w:num w:numId="25">
    <w:abstractNumId w:val="1"/>
  </w:num>
  <w:num w:numId="26">
    <w:abstractNumId w:val="47"/>
  </w:num>
  <w:num w:numId="27">
    <w:abstractNumId w:val="36"/>
  </w:num>
  <w:num w:numId="28">
    <w:abstractNumId w:val="7"/>
  </w:num>
  <w:num w:numId="29">
    <w:abstractNumId w:val="27"/>
  </w:num>
  <w:num w:numId="30">
    <w:abstractNumId w:val="43"/>
  </w:num>
  <w:num w:numId="31">
    <w:abstractNumId w:val="9"/>
  </w:num>
  <w:num w:numId="32">
    <w:abstractNumId w:val="30"/>
  </w:num>
  <w:num w:numId="33">
    <w:abstractNumId w:val="24"/>
  </w:num>
  <w:num w:numId="34">
    <w:abstractNumId w:val="42"/>
  </w:num>
  <w:num w:numId="35">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2"/>
  </w:num>
  <w:num w:numId="38">
    <w:abstractNumId w:val="14"/>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4"/>
  </w:num>
  <w:num w:numId="41">
    <w:abstractNumId w:val="17"/>
  </w:num>
  <w:num w:numId="42">
    <w:abstractNumId w:val="29"/>
  </w:num>
  <w:num w:numId="43">
    <w:abstractNumId w:val="31"/>
  </w:num>
  <w:num w:numId="44">
    <w:abstractNumId w:val="40"/>
  </w:num>
  <w:num w:numId="45">
    <w:abstractNumId w:val="3"/>
  </w:num>
  <w:num w:numId="46">
    <w:abstractNumId w:val="21"/>
  </w:num>
  <w:num w:numId="47">
    <w:abstractNumId w:val="23"/>
  </w:num>
  <w:num w:numId="48">
    <w:abstractNumId w:val="13"/>
  </w:num>
  <w:num w:numId="49">
    <w:abstractNumId w:val="33"/>
  </w:num>
  <w:num w:numId="50">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3362"/>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1C92"/>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1E99"/>
    <w:rsid w:val="000E3FF4"/>
    <w:rsid w:val="000E42EA"/>
    <w:rsid w:val="000E6CD4"/>
    <w:rsid w:val="000F3290"/>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96FBB"/>
    <w:rsid w:val="001A01E6"/>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0FE"/>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1E31"/>
    <w:rsid w:val="003D354E"/>
    <w:rsid w:val="003D49F9"/>
    <w:rsid w:val="003D74FF"/>
    <w:rsid w:val="003D79FB"/>
    <w:rsid w:val="003E11E0"/>
    <w:rsid w:val="003E45A2"/>
    <w:rsid w:val="003E49B7"/>
    <w:rsid w:val="003E5157"/>
    <w:rsid w:val="003E51B2"/>
    <w:rsid w:val="003E55FF"/>
    <w:rsid w:val="003E5B69"/>
    <w:rsid w:val="003E60B5"/>
    <w:rsid w:val="003F02AB"/>
    <w:rsid w:val="003F20DC"/>
    <w:rsid w:val="003F7708"/>
    <w:rsid w:val="003F7EBC"/>
    <w:rsid w:val="003F7ED6"/>
    <w:rsid w:val="00401CF9"/>
    <w:rsid w:val="004031DA"/>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3AA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74B"/>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873E0"/>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C71E6"/>
    <w:rsid w:val="005D135D"/>
    <w:rsid w:val="005D1A9E"/>
    <w:rsid w:val="005D3260"/>
    <w:rsid w:val="005D3BD0"/>
    <w:rsid w:val="005D64AF"/>
    <w:rsid w:val="005E096A"/>
    <w:rsid w:val="005E3207"/>
    <w:rsid w:val="005E3C04"/>
    <w:rsid w:val="005E3E18"/>
    <w:rsid w:val="005E4CDD"/>
    <w:rsid w:val="005F1D7B"/>
    <w:rsid w:val="005F21E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3DD"/>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31A6"/>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5962"/>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2450"/>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2914"/>
    <w:rsid w:val="0094478E"/>
    <w:rsid w:val="00945FB5"/>
    <w:rsid w:val="00946979"/>
    <w:rsid w:val="00947099"/>
    <w:rsid w:val="00947CDE"/>
    <w:rsid w:val="009501E8"/>
    <w:rsid w:val="00952678"/>
    <w:rsid w:val="00955CCB"/>
    <w:rsid w:val="00956079"/>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3F76"/>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5C0F"/>
    <w:rsid w:val="00AA6FD8"/>
    <w:rsid w:val="00AB03BE"/>
    <w:rsid w:val="00AB18AC"/>
    <w:rsid w:val="00AB2F23"/>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2A10"/>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2A"/>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36CC8"/>
    <w:rsid w:val="00C37A75"/>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3940"/>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489"/>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373F3"/>
    <w:rsid w:val="00D40DB8"/>
    <w:rsid w:val="00D41958"/>
    <w:rsid w:val="00D4229B"/>
    <w:rsid w:val="00D429B3"/>
    <w:rsid w:val="00D440B7"/>
    <w:rsid w:val="00D46363"/>
    <w:rsid w:val="00D47E63"/>
    <w:rsid w:val="00D5042C"/>
    <w:rsid w:val="00D526EA"/>
    <w:rsid w:val="00D54B87"/>
    <w:rsid w:val="00D552FB"/>
    <w:rsid w:val="00D607C2"/>
    <w:rsid w:val="00D62795"/>
    <w:rsid w:val="00D631FB"/>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6534"/>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522"/>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448"/>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B5929"/>
    <w:rsid w:val="00EC013B"/>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0B6"/>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D251A"/>
  <w15:docId w15:val="{5C53D01F-1F87-0D41-B024-6C050219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2032">
      <w:bodyDiv w:val="1"/>
      <w:marLeft w:val="0"/>
      <w:marRight w:val="0"/>
      <w:marTop w:val="0"/>
      <w:marBottom w:val="0"/>
      <w:divBdr>
        <w:top w:val="none" w:sz="0" w:space="0" w:color="auto"/>
        <w:left w:val="none" w:sz="0" w:space="0" w:color="auto"/>
        <w:bottom w:val="none" w:sz="0" w:space="0" w:color="auto"/>
        <w:right w:val="none" w:sz="0" w:space="0" w:color="auto"/>
      </w:divBdr>
    </w:div>
    <w:div w:id="138815702">
      <w:bodyDiv w:val="1"/>
      <w:marLeft w:val="0"/>
      <w:marRight w:val="0"/>
      <w:marTop w:val="0"/>
      <w:marBottom w:val="0"/>
      <w:divBdr>
        <w:top w:val="none" w:sz="0" w:space="0" w:color="auto"/>
        <w:left w:val="none" w:sz="0" w:space="0" w:color="auto"/>
        <w:bottom w:val="none" w:sz="0" w:space="0" w:color="auto"/>
        <w:right w:val="none" w:sz="0" w:space="0" w:color="auto"/>
      </w:divBdr>
    </w:div>
    <w:div w:id="204755861">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388380950">
      <w:bodyDiv w:val="1"/>
      <w:marLeft w:val="0"/>
      <w:marRight w:val="0"/>
      <w:marTop w:val="0"/>
      <w:marBottom w:val="0"/>
      <w:divBdr>
        <w:top w:val="none" w:sz="0" w:space="0" w:color="auto"/>
        <w:left w:val="none" w:sz="0" w:space="0" w:color="auto"/>
        <w:bottom w:val="none" w:sz="0" w:space="0" w:color="auto"/>
        <w:right w:val="none" w:sz="0" w:space="0" w:color="auto"/>
      </w:divBdr>
      <w:divsChild>
        <w:div w:id="1551381570">
          <w:marLeft w:val="0"/>
          <w:marRight w:val="0"/>
          <w:marTop w:val="0"/>
          <w:marBottom w:val="0"/>
          <w:divBdr>
            <w:top w:val="none" w:sz="0" w:space="0" w:color="auto"/>
            <w:left w:val="none" w:sz="0" w:space="0" w:color="auto"/>
            <w:bottom w:val="none" w:sz="0" w:space="0" w:color="auto"/>
            <w:right w:val="none" w:sz="0" w:space="0" w:color="auto"/>
          </w:divBdr>
          <w:divsChild>
            <w:div w:id="1317567472">
              <w:marLeft w:val="0"/>
              <w:marRight w:val="0"/>
              <w:marTop w:val="0"/>
              <w:marBottom w:val="300"/>
              <w:divBdr>
                <w:top w:val="none" w:sz="0" w:space="0" w:color="auto"/>
                <w:left w:val="none" w:sz="0" w:space="0" w:color="auto"/>
                <w:bottom w:val="none" w:sz="0" w:space="0" w:color="auto"/>
                <w:right w:val="none" w:sz="0" w:space="0" w:color="auto"/>
              </w:divBdr>
              <w:divsChild>
                <w:div w:id="1604070505">
                  <w:marLeft w:val="0"/>
                  <w:marRight w:val="0"/>
                  <w:marTop w:val="0"/>
                  <w:marBottom w:val="375"/>
                  <w:divBdr>
                    <w:top w:val="single" w:sz="6" w:space="23" w:color="EEEEEE"/>
                    <w:left w:val="single" w:sz="6" w:space="23" w:color="EEEEEE"/>
                    <w:bottom w:val="single" w:sz="6" w:space="23" w:color="EEEEEE"/>
                    <w:right w:val="single" w:sz="6" w:space="23" w:color="EEEEEE"/>
                  </w:divBdr>
                </w:div>
              </w:divsChild>
            </w:div>
          </w:divsChild>
        </w:div>
        <w:div w:id="1184901684">
          <w:marLeft w:val="0"/>
          <w:marRight w:val="0"/>
          <w:marTop w:val="0"/>
          <w:marBottom w:val="0"/>
          <w:divBdr>
            <w:top w:val="none" w:sz="0" w:space="0" w:color="auto"/>
            <w:left w:val="none" w:sz="0" w:space="0" w:color="auto"/>
            <w:bottom w:val="none" w:sz="0" w:space="0" w:color="auto"/>
            <w:right w:val="none" w:sz="0" w:space="0" w:color="auto"/>
          </w:divBdr>
          <w:divsChild>
            <w:div w:id="223834025">
              <w:marLeft w:val="-225"/>
              <w:marRight w:val="0"/>
              <w:marTop w:val="0"/>
              <w:marBottom w:val="750"/>
              <w:divBdr>
                <w:top w:val="none" w:sz="0" w:space="0" w:color="auto"/>
                <w:left w:val="none" w:sz="0" w:space="0" w:color="auto"/>
                <w:bottom w:val="none" w:sz="0" w:space="0" w:color="auto"/>
                <w:right w:val="none" w:sz="0" w:space="0" w:color="auto"/>
              </w:divBdr>
              <w:divsChild>
                <w:div w:id="1881699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34575161">
      <w:bodyDiv w:val="1"/>
      <w:marLeft w:val="0"/>
      <w:marRight w:val="0"/>
      <w:marTop w:val="0"/>
      <w:marBottom w:val="0"/>
      <w:divBdr>
        <w:top w:val="none" w:sz="0" w:space="0" w:color="auto"/>
        <w:left w:val="none" w:sz="0" w:space="0" w:color="auto"/>
        <w:bottom w:val="none" w:sz="0" w:space="0" w:color="auto"/>
        <w:right w:val="none" w:sz="0" w:space="0" w:color="auto"/>
      </w:divBdr>
    </w:div>
    <w:div w:id="1772817456">
      <w:bodyDiv w:val="1"/>
      <w:marLeft w:val="0"/>
      <w:marRight w:val="0"/>
      <w:marTop w:val="0"/>
      <w:marBottom w:val="0"/>
      <w:divBdr>
        <w:top w:val="none" w:sz="0" w:space="0" w:color="auto"/>
        <w:left w:val="none" w:sz="0" w:space="0" w:color="auto"/>
        <w:bottom w:val="none" w:sz="0" w:space="0" w:color="auto"/>
        <w:right w:val="none" w:sz="0" w:space="0" w:color="auto"/>
      </w:divBdr>
      <w:divsChild>
        <w:div w:id="573395526">
          <w:marLeft w:val="0"/>
          <w:marRight w:val="0"/>
          <w:marTop w:val="0"/>
          <w:marBottom w:val="150"/>
          <w:divBdr>
            <w:top w:val="none" w:sz="0" w:space="0" w:color="auto"/>
            <w:left w:val="none" w:sz="0" w:space="0" w:color="auto"/>
            <w:bottom w:val="none" w:sz="0" w:space="0" w:color="auto"/>
            <w:right w:val="none" w:sz="0" w:space="0" w:color="auto"/>
          </w:divBdr>
        </w:div>
      </w:divsChild>
    </w:div>
    <w:div w:id="180088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6E90-DE82-884B-A8C6-46F8F60BF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4</Pages>
  <Words>1363</Words>
  <Characters>7770</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Microsoft Office User</cp:lastModifiedBy>
  <cp:revision>18</cp:revision>
  <cp:lastPrinted>2014-04-24T14:33:00Z</cp:lastPrinted>
  <dcterms:created xsi:type="dcterms:W3CDTF">2019-06-11T13:10:00Z</dcterms:created>
  <dcterms:modified xsi:type="dcterms:W3CDTF">2019-06-21T11:45:00Z</dcterms:modified>
</cp:coreProperties>
</file>