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75F50" w14:textId="5516C3A1" w:rsidR="000F4FD4" w:rsidRPr="00A162D3" w:rsidRDefault="00066E8E" w:rsidP="000F4FD4">
      <w:pPr>
        <w:spacing w:before="120" w:line="276" w:lineRule="auto"/>
        <w:jc w:val="center"/>
        <w:rPr>
          <w:rFonts w:ascii="Calibri" w:hAnsi="Calibri" w:cs="Arial"/>
          <w:lang w:val="el-GR"/>
        </w:rPr>
      </w:pPr>
      <w:bookmarkStart w:id="0" w:name="_Toc181708547"/>
      <w:r w:rsidRPr="00A162D3">
        <w:rPr>
          <w:rFonts w:ascii="Calibri" w:hAnsi="Calibri" w:cs="Arial"/>
          <w:b/>
          <w:lang w:val="el-GR"/>
        </w:rPr>
        <w:t>ΕΠΙΚΟΙΝΩΝΙΑ ΜΕΣΩΝ ΚΟΙΝΩΝΙΚΗΣ ΔΙΚΤΥΩΣΗΣ</w:t>
      </w:r>
    </w:p>
    <w:p w14:paraId="75D0741B" w14:textId="77777777" w:rsidR="000F4FD4" w:rsidRPr="00705AAD" w:rsidRDefault="000F4FD4" w:rsidP="003B2E8F">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66E8E" w:rsidRPr="00705AAD" w14:paraId="53F7825F" w14:textId="77777777" w:rsidTr="007673F3">
        <w:tc>
          <w:tcPr>
            <w:tcW w:w="3205" w:type="dxa"/>
            <w:shd w:val="clear" w:color="auto" w:fill="DDD9C3" w:themeFill="background2" w:themeFillShade="E6"/>
          </w:tcPr>
          <w:p w14:paraId="59031F60" w14:textId="77777777" w:rsidR="00066E8E" w:rsidRPr="00705AAD" w:rsidRDefault="00066E8E" w:rsidP="00066E8E">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67D7918B" w14:textId="358B8483" w:rsidR="00066E8E" w:rsidRPr="00705AAD" w:rsidRDefault="00066E8E" w:rsidP="00066E8E">
            <w:pPr>
              <w:rPr>
                <w:rFonts w:ascii="Calibri" w:hAnsi="Calibri" w:cs="Arial"/>
                <w:color w:val="002060"/>
                <w:sz w:val="20"/>
                <w:szCs w:val="20"/>
              </w:rPr>
            </w:pPr>
            <w:r>
              <w:rPr>
                <w:rFonts w:ascii="Calibri" w:hAnsi="Calibri" w:cs="Arial"/>
                <w:color w:val="002060"/>
                <w:sz w:val="20"/>
                <w:szCs w:val="20"/>
                <w:lang w:val="el-GR"/>
              </w:rPr>
              <w:t>ΟΙΚΟΝΟΜΙΑ ΚΑΙ ΔΙΟΙΚΗΣΗ</w:t>
            </w:r>
          </w:p>
        </w:tc>
      </w:tr>
      <w:tr w:rsidR="00066E8E" w:rsidRPr="00705AAD" w14:paraId="3F8E6DEC" w14:textId="77777777" w:rsidTr="007673F3">
        <w:tc>
          <w:tcPr>
            <w:tcW w:w="3205" w:type="dxa"/>
            <w:shd w:val="clear" w:color="auto" w:fill="DDD9C3" w:themeFill="background2" w:themeFillShade="E6"/>
          </w:tcPr>
          <w:p w14:paraId="59516089" w14:textId="77777777" w:rsidR="00066E8E" w:rsidRPr="00705AAD" w:rsidRDefault="00066E8E" w:rsidP="00066E8E">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21F1426F" w14:textId="5A880B64" w:rsidR="00066E8E" w:rsidRPr="00705AAD" w:rsidRDefault="00066E8E" w:rsidP="00066E8E">
            <w:pPr>
              <w:rPr>
                <w:rFonts w:ascii="Calibri" w:hAnsi="Calibri" w:cs="Arial"/>
                <w:color w:val="002060"/>
                <w:sz w:val="20"/>
                <w:szCs w:val="20"/>
              </w:rPr>
            </w:pPr>
            <w:r>
              <w:rPr>
                <w:rFonts w:ascii="Calibri" w:hAnsi="Calibri" w:cs="Arial"/>
                <w:color w:val="002060"/>
                <w:sz w:val="20"/>
                <w:szCs w:val="20"/>
                <w:lang w:val="el-GR"/>
              </w:rPr>
              <w:t>ΟΡΓΑΝΩΣΗ ΚΑΙ ΔΙΟΙΚΗΣΗ ΕΠΙΧΕΙΡΗΣΕΩΝ</w:t>
            </w:r>
          </w:p>
        </w:tc>
      </w:tr>
      <w:tr w:rsidR="00066E8E" w:rsidRPr="00705AAD" w14:paraId="5219E41E" w14:textId="77777777" w:rsidTr="007673F3">
        <w:tc>
          <w:tcPr>
            <w:tcW w:w="3205" w:type="dxa"/>
            <w:shd w:val="clear" w:color="auto" w:fill="DDD9C3" w:themeFill="background2" w:themeFillShade="E6"/>
          </w:tcPr>
          <w:p w14:paraId="561BC928" w14:textId="77777777" w:rsidR="00066E8E" w:rsidRPr="00705AAD" w:rsidRDefault="00066E8E" w:rsidP="00066E8E">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0300D5E2" w14:textId="505C5EDC" w:rsidR="00066E8E" w:rsidRPr="00705AAD" w:rsidRDefault="00066E8E" w:rsidP="00066E8E">
            <w:pPr>
              <w:rPr>
                <w:rFonts w:ascii="Calibri" w:hAnsi="Calibri" w:cs="Arial"/>
                <w:color w:val="002060"/>
                <w:sz w:val="20"/>
                <w:szCs w:val="20"/>
                <w:lang w:val="el-GR"/>
              </w:rPr>
            </w:pPr>
            <w:r>
              <w:rPr>
                <w:rFonts w:ascii="Calibri" w:hAnsi="Calibri" w:cs="Arial"/>
                <w:color w:val="002060"/>
                <w:sz w:val="20"/>
                <w:szCs w:val="20"/>
                <w:lang w:val="el-GR"/>
              </w:rPr>
              <w:t>ΠΡΟΠΤΥΧΙΑΚΟ</w:t>
            </w:r>
          </w:p>
        </w:tc>
      </w:tr>
      <w:tr w:rsidR="00066E8E" w:rsidRPr="00A162D3" w14:paraId="4189F554" w14:textId="77777777" w:rsidTr="007673F3">
        <w:tc>
          <w:tcPr>
            <w:tcW w:w="3205" w:type="dxa"/>
            <w:shd w:val="clear" w:color="auto" w:fill="DDD9C3" w:themeFill="background2" w:themeFillShade="E6"/>
          </w:tcPr>
          <w:p w14:paraId="46512266" w14:textId="77777777" w:rsidR="00066E8E" w:rsidRPr="00705AAD" w:rsidRDefault="00066E8E" w:rsidP="00066E8E">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31A1892F" w14:textId="55CCB3E4" w:rsidR="00066E8E" w:rsidRPr="00A162D3" w:rsidRDefault="00066E8E" w:rsidP="00066E8E">
            <w:pPr>
              <w:rPr>
                <w:rFonts w:ascii="Calibri" w:hAnsi="Calibri" w:cs="Arial"/>
                <w:b/>
                <w:sz w:val="20"/>
                <w:szCs w:val="20"/>
                <w:lang w:val="el-GR"/>
              </w:rPr>
            </w:pPr>
            <w:r>
              <w:rPr>
                <w:rFonts w:ascii="Calibri" w:hAnsi="Calibri" w:cs="Arial"/>
                <w:b/>
                <w:sz w:val="20"/>
                <w:szCs w:val="20"/>
              </w:rPr>
              <w:t>B</w:t>
            </w:r>
            <w:r w:rsidR="00A162D3">
              <w:rPr>
                <w:rFonts w:ascii="Calibri" w:hAnsi="Calibri" w:cs="Arial"/>
                <w:b/>
                <w:sz w:val="20"/>
                <w:szCs w:val="20"/>
                <w:lang w:val="el-GR"/>
              </w:rPr>
              <w:t>03</w:t>
            </w:r>
          </w:p>
        </w:tc>
        <w:tc>
          <w:tcPr>
            <w:tcW w:w="2505" w:type="dxa"/>
            <w:gridSpan w:val="2"/>
            <w:shd w:val="clear" w:color="auto" w:fill="DDD9C3" w:themeFill="background2" w:themeFillShade="E6"/>
          </w:tcPr>
          <w:p w14:paraId="1D1899A8" w14:textId="77777777" w:rsidR="00066E8E" w:rsidRPr="00705AAD" w:rsidRDefault="00066E8E" w:rsidP="00066E8E">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53CB83BE" w14:textId="33F25D2E" w:rsidR="00066E8E" w:rsidRPr="00705AAD" w:rsidRDefault="00A162D3" w:rsidP="00066E8E">
            <w:pPr>
              <w:rPr>
                <w:rFonts w:ascii="Calibri" w:hAnsi="Calibri" w:cs="Arial"/>
                <w:b/>
                <w:sz w:val="20"/>
                <w:szCs w:val="20"/>
                <w:lang w:val="el-GR"/>
              </w:rPr>
            </w:pPr>
            <w:r>
              <w:rPr>
                <w:rFonts w:ascii="Calibri" w:hAnsi="Calibri" w:cs="Arial"/>
                <w:b/>
                <w:sz w:val="20"/>
                <w:szCs w:val="20"/>
                <w:lang w:val="el-GR"/>
              </w:rPr>
              <w:t>Χειμερινό (</w:t>
            </w:r>
            <w:r w:rsidR="00066E8E">
              <w:rPr>
                <w:rFonts w:ascii="Calibri" w:hAnsi="Calibri" w:cs="Arial"/>
                <w:b/>
                <w:sz w:val="20"/>
                <w:szCs w:val="20"/>
                <w:lang w:val="el-GR"/>
              </w:rPr>
              <w:t>Επιλογής</w:t>
            </w:r>
            <w:r>
              <w:rPr>
                <w:rFonts w:ascii="Calibri" w:hAnsi="Calibri" w:cs="Arial"/>
                <w:b/>
                <w:sz w:val="20"/>
                <w:szCs w:val="20"/>
                <w:lang w:val="el-GR"/>
              </w:rPr>
              <w:t>)</w:t>
            </w:r>
          </w:p>
        </w:tc>
      </w:tr>
      <w:tr w:rsidR="00066E8E" w:rsidRPr="00705AAD" w14:paraId="725663F0" w14:textId="77777777" w:rsidTr="007673F3">
        <w:trPr>
          <w:trHeight w:val="375"/>
        </w:trPr>
        <w:tc>
          <w:tcPr>
            <w:tcW w:w="3205" w:type="dxa"/>
            <w:shd w:val="clear" w:color="auto" w:fill="DDD9C3" w:themeFill="background2" w:themeFillShade="E6"/>
            <w:vAlign w:val="center"/>
          </w:tcPr>
          <w:p w14:paraId="6495612B" w14:textId="77777777" w:rsidR="00066E8E" w:rsidRPr="00705AAD" w:rsidRDefault="00066E8E" w:rsidP="00066E8E">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51BD9DAA" w14:textId="2082F94E" w:rsidR="00066E8E" w:rsidRPr="00705AAD" w:rsidRDefault="00066E8E" w:rsidP="00066E8E">
            <w:pPr>
              <w:rPr>
                <w:rFonts w:ascii="Calibri" w:hAnsi="Calibri" w:cs="Arial"/>
                <w:sz w:val="20"/>
                <w:szCs w:val="20"/>
              </w:rPr>
            </w:pPr>
            <w:r w:rsidRPr="00066E8E">
              <w:rPr>
                <w:rFonts w:ascii="Calibri" w:hAnsi="Calibri" w:cs="Arial"/>
                <w:sz w:val="20"/>
                <w:szCs w:val="20"/>
                <w:lang w:val="el-GR"/>
              </w:rPr>
              <w:t>ΕΠΙΚΟΙΝΩΝΙΑ ΜΕΣΩΝ ΚΟΙΝΩΝΙΚΗΣ ΔΙΚΤΥΩΣΗΣ</w:t>
            </w:r>
          </w:p>
        </w:tc>
      </w:tr>
      <w:tr w:rsidR="00066E8E" w:rsidRPr="00705AAD" w14:paraId="794CC8A3" w14:textId="77777777" w:rsidTr="007673F3">
        <w:trPr>
          <w:trHeight w:val="196"/>
        </w:trPr>
        <w:tc>
          <w:tcPr>
            <w:tcW w:w="5637" w:type="dxa"/>
            <w:gridSpan w:val="3"/>
            <w:shd w:val="clear" w:color="auto" w:fill="DDD9C3" w:themeFill="background2" w:themeFillShade="E6"/>
            <w:vAlign w:val="center"/>
          </w:tcPr>
          <w:p w14:paraId="7744DE94" w14:textId="77777777" w:rsidR="00066E8E" w:rsidRPr="00705AAD" w:rsidRDefault="00066E8E" w:rsidP="00066E8E">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281BBF4A" w14:textId="77777777" w:rsidR="00066E8E" w:rsidRPr="00705AAD" w:rsidRDefault="00066E8E" w:rsidP="00066E8E">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4B864689" w14:textId="77777777" w:rsidR="00066E8E" w:rsidRPr="00705AAD" w:rsidRDefault="00066E8E" w:rsidP="00066E8E">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66E8E" w:rsidRPr="00705AAD" w14:paraId="76E9BDA1" w14:textId="77777777" w:rsidTr="007673F3">
        <w:trPr>
          <w:trHeight w:val="194"/>
        </w:trPr>
        <w:tc>
          <w:tcPr>
            <w:tcW w:w="5637" w:type="dxa"/>
            <w:gridSpan w:val="3"/>
          </w:tcPr>
          <w:p w14:paraId="11BA1160" w14:textId="0F5E3246" w:rsidR="00066E8E" w:rsidRPr="00705AAD" w:rsidRDefault="00066E8E" w:rsidP="00066E8E">
            <w:pPr>
              <w:jc w:val="right"/>
              <w:rPr>
                <w:rFonts w:ascii="Calibri" w:hAnsi="Calibri" w:cs="Arial"/>
                <w:color w:val="002060"/>
                <w:sz w:val="20"/>
                <w:szCs w:val="20"/>
                <w:lang w:val="el-GR"/>
              </w:rPr>
            </w:pPr>
            <w:r>
              <w:rPr>
                <w:rFonts w:ascii="Calibri" w:hAnsi="Calibri" w:cs="Arial"/>
                <w:color w:val="002060"/>
                <w:sz w:val="20"/>
                <w:szCs w:val="20"/>
                <w:lang w:val="el-GR"/>
              </w:rPr>
              <w:t>Διαλέξεις και Ασκήσεις Πράξεις</w:t>
            </w:r>
          </w:p>
        </w:tc>
        <w:tc>
          <w:tcPr>
            <w:tcW w:w="1559" w:type="dxa"/>
            <w:gridSpan w:val="2"/>
          </w:tcPr>
          <w:p w14:paraId="2A39429A" w14:textId="2BBB6120" w:rsidR="00066E8E" w:rsidRPr="00066E8E" w:rsidRDefault="00066E8E" w:rsidP="00066E8E">
            <w:pPr>
              <w:jc w:val="center"/>
              <w:rPr>
                <w:rFonts w:ascii="Calibri" w:hAnsi="Calibri" w:cs="Arial"/>
                <w:color w:val="002060"/>
                <w:sz w:val="20"/>
                <w:szCs w:val="20"/>
              </w:rPr>
            </w:pPr>
            <w:r>
              <w:rPr>
                <w:rFonts w:ascii="Calibri" w:hAnsi="Calibri" w:cs="Arial"/>
                <w:color w:val="002060"/>
                <w:sz w:val="20"/>
                <w:szCs w:val="20"/>
              </w:rPr>
              <w:t>3</w:t>
            </w:r>
          </w:p>
        </w:tc>
        <w:tc>
          <w:tcPr>
            <w:tcW w:w="1240" w:type="dxa"/>
          </w:tcPr>
          <w:p w14:paraId="71BCE6A8" w14:textId="4E89DD38" w:rsidR="00066E8E" w:rsidRPr="00066E8E" w:rsidRDefault="00066E8E" w:rsidP="00066E8E">
            <w:pPr>
              <w:jc w:val="center"/>
              <w:rPr>
                <w:rFonts w:ascii="Calibri" w:hAnsi="Calibri" w:cs="Arial"/>
                <w:color w:val="002060"/>
                <w:sz w:val="20"/>
                <w:szCs w:val="20"/>
              </w:rPr>
            </w:pPr>
            <w:r>
              <w:rPr>
                <w:rFonts w:ascii="Calibri" w:hAnsi="Calibri" w:cs="Arial"/>
                <w:color w:val="002060"/>
                <w:sz w:val="20"/>
                <w:szCs w:val="20"/>
              </w:rPr>
              <w:t>5</w:t>
            </w:r>
          </w:p>
        </w:tc>
      </w:tr>
      <w:tr w:rsidR="00066E8E" w:rsidRPr="00705AAD" w14:paraId="2AA902F9" w14:textId="77777777" w:rsidTr="007673F3">
        <w:trPr>
          <w:trHeight w:val="194"/>
        </w:trPr>
        <w:tc>
          <w:tcPr>
            <w:tcW w:w="5637" w:type="dxa"/>
            <w:gridSpan w:val="3"/>
          </w:tcPr>
          <w:p w14:paraId="001CBA69" w14:textId="77777777" w:rsidR="00066E8E" w:rsidRPr="00705AAD" w:rsidRDefault="00066E8E" w:rsidP="00066E8E">
            <w:pPr>
              <w:jc w:val="right"/>
              <w:rPr>
                <w:rFonts w:ascii="Calibri" w:hAnsi="Calibri" w:cs="Arial"/>
                <w:b/>
                <w:color w:val="002060"/>
                <w:sz w:val="20"/>
                <w:szCs w:val="20"/>
                <w:lang w:val="el-GR"/>
              </w:rPr>
            </w:pPr>
          </w:p>
        </w:tc>
        <w:tc>
          <w:tcPr>
            <w:tcW w:w="1559" w:type="dxa"/>
            <w:gridSpan w:val="2"/>
          </w:tcPr>
          <w:p w14:paraId="6927F76E" w14:textId="77777777" w:rsidR="00066E8E" w:rsidRPr="00705AAD" w:rsidRDefault="00066E8E" w:rsidP="00066E8E">
            <w:pPr>
              <w:jc w:val="right"/>
              <w:rPr>
                <w:rFonts w:ascii="Calibri" w:hAnsi="Calibri" w:cs="Arial"/>
                <w:color w:val="002060"/>
                <w:sz w:val="20"/>
                <w:szCs w:val="20"/>
                <w:lang w:val="el-GR"/>
              </w:rPr>
            </w:pPr>
          </w:p>
        </w:tc>
        <w:tc>
          <w:tcPr>
            <w:tcW w:w="1240" w:type="dxa"/>
          </w:tcPr>
          <w:p w14:paraId="3D4C1406" w14:textId="77777777" w:rsidR="00066E8E" w:rsidRPr="00705AAD" w:rsidRDefault="00066E8E" w:rsidP="00066E8E">
            <w:pPr>
              <w:rPr>
                <w:rFonts w:ascii="Calibri" w:hAnsi="Calibri" w:cs="Arial"/>
                <w:color w:val="002060"/>
                <w:sz w:val="20"/>
                <w:szCs w:val="20"/>
                <w:lang w:val="el-GR"/>
              </w:rPr>
            </w:pPr>
          </w:p>
        </w:tc>
      </w:tr>
      <w:tr w:rsidR="00066E8E" w:rsidRPr="00705AAD" w14:paraId="1342D29E" w14:textId="77777777" w:rsidTr="007673F3">
        <w:trPr>
          <w:trHeight w:val="194"/>
        </w:trPr>
        <w:tc>
          <w:tcPr>
            <w:tcW w:w="5637" w:type="dxa"/>
            <w:gridSpan w:val="3"/>
          </w:tcPr>
          <w:p w14:paraId="30E3C74D" w14:textId="77777777" w:rsidR="00066E8E" w:rsidRPr="00705AAD" w:rsidRDefault="00066E8E" w:rsidP="00066E8E">
            <w:pPr>
              <w:rPr>
                <w:rFonts w:ascii="Calibri" w:hAnsi="Calibri" w:cs="Arial"/>
                <w:b/>
                <w:color w:val="002060"/>
                <w:sz w:val="20"/>
                <w:szCs w:val="20"/>
                <w:lang w:val="el-GR"/>
              </w:rPr>
            </w:pPr>
          </w:p>
        </w:tc>
        <w:tc>
          <w:tcPr>
            <w:tcW w:w="1559" w:type="dxa"/>
            <w:gridSpan w:val="2"/>
          </w:tcPr>
          <w:p w14:paraId="2D619B55" w14:textId="77777777" w:rsidR="00066E8E" w:rsidRPr="00705AAD" w:rsidRDefault="00066E8E" w:rsidP="00066E8E">
            <w:pPr>
              <w:jc w:val="right"/>
              <w:rPr>
                <w:rFonts w:ascii="Calibri" w:hAnsi="Calibri" w:cs="Arial"/>
                <w:color w:val="002060"/>
                <w:sz w:val="20"/>
                <w:szCs w:val="20"/>
                <w:lang w:val="el-GR"/>
              </w:rPr>
            </w:pPr>
          </w:p>
        </w:tc>
        <w:tc>
          <w:tcPr>
            <w:tcW w:w="1240" w:type="dxa"/>
          </w:tcPr>
          <w:p w14:paraId="1490D4DD" w14:textId="77777777" w:rsidR="00066E8E" w:rsidRPr="00705AAD" w:rsidRDefault="00066E8E" w:rsidP="00066E8E">
            <w:pPr>
              <w:rPr>
                <w:rFonts w:ascii="Calibri" w:hAnsi="Calibri" w:cs="Arial"/>
                <w:color w:val="002060"/>
                <w:sz w:val="20"/>
                <w:szCs w:val="20"/>
                <w:lang w:val="el-GR"/>
              </w:rPr>
            </w:pPr>
          </w:p>
        </w:tc>
      </w:tr>
      <w:tr w:rsidR="00066E8E" w:rsidRPr="00A162D3" w14:paraId="0962F267" w14:textId="77777777" w:rsidTr="007673F3">
        <w:trPr>
          <w:trHeight w:val="194"/>
        </w:trPr>
        <w:tc>
          <w:tcPr>
            <w:tcW w:w="5637" w:type="dxa"/>
            <w:gridSpan w:val="3"/>
            <w:shd w:val="clear" w:color="auto" w:fill="DDD9C3" w:themeFill="background2" w:themeFillShade="E6"/>
          </w:tcPr>
          <w:p w14:paraId="0596B0F2" w14:textId="77777777" w:rsidR="00066E8E" w:rsidRPr="00705AAD" w:rsidRDefault="00066E8E" w:rsidP="00066E8E">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010EFA93" w14:textId="77777777" w:rsidR="00066E8E" w:rsidRPr="00705AAD" w:rsidRDefault="00066E8E" w:rsidP="00066E8E">
            <w:pPr>
              <w:jc w:val="right"/>
              <w:rPr>
                <w:rFonts w:ascii="Calibri" w:hAnsi="Calibri" w:cs="Arial"/>
                <w:color w:val="002060"/>
                <w:sz w:val="20"/>
                <w:szCs w:val="20"/>
                <w:lang w:val="el-GR"/>
              </w:rPr>
            </w:pPr>
          </w:p>
        </w:tc>
        <w:tc>
          <w:tcPr>
            <w:tcW w:w="1240" w:type="dxa"/>
          </w:tcPr>
          <w:p w14:paraId="36AF97E5" w14:textId="77777777" w:rsidR="00066E8E" w:rsidRPr="00705AAD" w:rsidRDefault="00066E8E" w:rsidP="00066E8E">
            <w:pPr>
              <w:rPr>
                <w:rFonts w:ascii="Calibri" w:hAnsi="Calibri" w:cs="Arial"/>
                <w:color w:val="002060"/>
                <w:sz w:val="20"/>
                <w:szCs w:val="20"/>
                <w:lang w:val="el-GR"/>
              </w:rPr>
            </w:pPr>
          </w:p>
        </w:tc>
      </w:tr>
      <w:tr w:rsidR="00066E8E" w:rsidRPr="007E6482" w14:paraId="455EA861" w14:textId="77777777" w:rsidTr="007673F3">
        <w:trPr>
          <w:trHeight w:val="599"/>
        </w:trPr>
        <w:tc>
          <w:tcPr>
            <w:tcW w:w="3205" w:type="dxa"/>
            <w:shd w:val="clear" w:color="auto" w:fill="DDD9C3" w:themeFill="background2" w:themeFillShade="E6"/>
          </w:tcPr>
          <w:p w14:paraId="33FA1FED" w14:textId="77777777" w:rsidR="00066E8E" w:rsidRPr="00705AAD" w:rsidRDefault="00066E8E" w:rsidP="00066E8E">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1DA79E04" w14:textId="77777777" w:rsidR="00066E8E" w:rsidRDefault="00066E8E" w:rsidP="00066E8E">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4265CDE7" w14:textId="77777777" w:rsidR="00066E8E" w:rsidRPr="00705AAD" w:rsidRDefault="00066E8E" w:rsidP="00066E8E">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5698F793" w14:textId="177F6A93" w:rsidR="00066E8E" w:rsidRPr="00ED509C" w:rsidRDefault="00ED509C" w:rsidP="00066E8E">
            <w:pPr>
              <w:rPr>
                <w:rFonts w:ascii="Calibri" w:hAnsi="Calibri" w:cs="Arial"/>
                <w:color w:val="002060"/>
                <w:sz w:val="20"/>
                <w:szCs w:val="20"/>
                <w:lang w:val="el-GR"/>
              </w:rPr>
            </w:pPr>
            <w:r>
              <w:rPr>
                <w:rFonts w:ascii="Calibri" w:hAnsi="Calibri" w:cs="Arial"/>
                <w:color w:val="002060"/>
                <w:sz w:val="20"/>
                <w:szCs w:val="20"/>
                <w:lang w:val="el-GR"/>
              </w:rPr>
              <w:t>Μάθημα ειδικότητας</w:t>
            </w:r>
          </w:p>
        </w:tc>
      </w:tr>
      <w:tr w:rsidR="00066E8E" w:rsidRPr="00705AAD" w14:paraId="7BF71917" w14:textId="77777777" w:rsidTr="007673F3">
        <w:tc>
          <w:tcPr>
            <w:tcW w:w="3205" w:type="dxa"/>
            <w:shd w:val="clear" w:color="auto" w:fill="DDD9C3" w:themeFill="background2" w:themeFillShade="E6"/>
          </w:tcPr>
          <w:p w14:paraId="5B6E733E" w14:textId="77777777" w:rsidR="00066E8E" w:rsidRPr="00705AAD" w:rsidRDefault="00066E8E" w:rsidP="00066E8E">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374801D8" w14:textId="77777777" w:rsidR="00066E8E" w:rsidRPr="00705AAD" w:rsidRDefault="00066E8E" w:rsidP="00066E8E">
            <w:pPr>
              <w:jc w:val="right"/>
              <w:rPr>
                <w:rFonts w:ascii="Calibri" w:hAnsi="Calibri" w:cs="Arial"/>
                <w:b/>
                <w:sz w:val="20"/>
                <w:szCs w:val="20"/>
                <w:lang w:val="el-GR"/>
              </w:rPr>
            </w:pPr>
          </w:p>
        </w:tc>
        <w:tc>
          <w:tcPr>
            <w:tcW w:w="5231" w:type="dxa"/>
            <w:gridSpan w:val="5"/>
          </w:tcPr>
          <w:p w14:paraId="607B79A8" w14:textId="77777777" w:rsidR="00066E8E" w:rsidRPr="00705AAD" w:rsidRDefault="00066E8E" w:rsidP="00066E8E">
            <w:pPr>
              <w:rPr>
                <w:rFonts w:ascii="Calibri" w:hAnsi="Calibri" w:cs="Arial"/>
                <w:color w:val="002060"/>
                <w:sz w:val="20"/>
                <w:szCs w:val="20"/>
                <w:lang w:val="el-GR"/>
              </w:rPr>
            </w:pPr>
          </w:p>
        </w:tc>
      </w:tr>
      <w:tr w:rsidR="00066E8E" w:rsidRPr="00705AAD" w14:paraId="49D58E09" w14:textId="77777777" w:rsidTr="007673F3">
        <w:tc>
          <w:tcPr>
            <w:tcW w:w="3205" w:type="dxa"/>
            <w:shd w:val="clear" w:color="auto" w:fill="DDD9C3" w:themeFill="background2" w:themeFillShade="E6"/>
          </w:tcPr>
          <w:p w14:paraId="518A793F" w14:textId="77777777" w:rsidR="00066E8E" w:rsidRPr="00705AAD" w:rsidRDefault="00066E8E" w:rsidP="00066E8E">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485A4352" w14:textId="6D02B1BA" w:rsidR="00066E8E" w:rsidRPr="00705AAD" w:rsidRDefault="00066E8E" w:rsidP="00066E8E">
            <w:pPr>
              <w:rPr>
                <w:rFonts w:ascii="Calibri" w:hAnsi="Calibri" w:cs="Arial"/>
                <w:color w:val="002060"/>
                <w:sz w:val="20"/>
                <w:szCs w:val="20"/>
              </w:rPr>
            </w:pPr>
            <w:r>
              <w:rPr>
                <w:rFonts w:ascii="Calibri" w:hAnsi="Calibri" w:cs="Arial"/>
                <w:color w:val="002060"/>
                <w:sz w:val="20"/>
                <w:szCs w:val="20"/>
                <w:lang w:val="el-GR"/>
              </w:rPr>
              <w:t>ΕΛΛΗΝΙΚΗ</w:t>
            </w:r>
          </w:p>
        </w:tc>
      </w:tr>
      <w:tr w:rsidR="00066E8E" w:rsidRPr="00066E8E" w14:paraId="040E8D44" w14:textId="77777777" w:rsidTr="007673F3">
        <w:tc>
          <w:tcPr>
            <w:tcW w:w="3205" w:type="dxa"/>
            <w:shd w:val="clear" w:color="auto" w:fill="DDD9C3" w:themeFill="background2" w:themeFillShade="E6"/>
          </w:tcPr>
          <w:p w14:paraId="20B6C2AB" w14:textId="77777777" w:rsidR="00066E8E" w:rsidRPr="00705AAD" w:rsidRDefault="00066E8E" w:rsidP="00066E8E">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1E56D3F8" w14:textId="2BDACB70" w:rsidR="00066E8E" w:rsidRPr="00705AAD" w:rsidRDefault="00066E8E" w:rsidP="00066E8E">
            <w:pPr>
              <w:rPr>
                <w:rFonts w:ascii="Calibri" w:hAnsi="Calibri" w:cs="Arial"/>
                <w:color w:val="002060"/>
                <w:sz w:val="20"/>
                <w:szCs w:val="20"/>
                <w:lang w:val="el-GR"/>
              </w:rPr>
            </w:pPr>
            <w:r>
              <w:rPr>
                <w:rFonts w:ascii="Calibri" w:hAnsi="Calibri" w:cs="Arial"/>
                <w:color w:val="002060"/>
                <w:sz w:val="20"/>
                <w:szCs w:val="20"/>
                <w:lang w:val="el-GR"/>
              </w:rPr>
              <w:t>Ναι (στην αγγλική)</w:t>
            </w:r>
          </w:p>
        </w:tc>
      </w:tr>
      <w:tr w:rsidR="00066E8E" w:rsidRPr="00705AAD" w14:paraId="5CF239F9" w14:textId="77777777" w:rsidTr="007673F3">
        <w:tc>
          <w:tcPr>
            <w:tcW w:w="3205" w:type="dxa"/>
            <w:shd w:val="clear" w:color="auto" w:fill="DDD9C3" w:themeFill="background2" w:themeFillShade="E6"/>
          </w:tcPr>
          <w:p w14:paraId="3D4E17B6" w14:textId="77777777" w:rsidR="00066E8E" w:rsidRPr="00705AAD" w:rsidRDefault="00066E8E" w:rsidP="00066E8E">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77F068D2" w14:textId="77777777" w:rsidR="00066E8E" w:rsidRPr="00705AAD" w:rsidRDefault="00066E8E" w:rsidP="00066E8E">
            <w:pPr>
              <w:spacing w:after="200" w:line="276" w:lineRule="auto"/>
              <w:rPr>
                <w:rFonts w:ascii="Calibri" w:eastAsia="Calibri" w:hAnsi="Calibri" w:cs="Arial"/>
                <w:color w:val="002060"/>
                <w:sz w:val="20"/>
                <w:szCs w:val="20"/>
                <w:lang w:val="en-GB"/>
              </w:rPr>
            </w:pPr>
          </w:p>
        </w:tc>
      </w:tr>
    </w:tbl>
    <w:p w14:paraId="53A6DEB2" w14:textId="77777777" w:rsidR="000F4FD4" w:rsidRPr="00705AAD" w:rsidRDefault="000F4FD4" w:rsidP="003B2E8F">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5A35AC6B" w14:textId="77777777" w:rsidTr="00305D37">
        <w:tc>
          <w:tcPr>
            <w:tcW w:w="8472" w:type="dxa"/>
            <w:gridSpan w:val="2"/>
            <w:tcBorders>
              <w:bottom w:val="nil"/>
            </w:tcBorders>
            <w:shd w:val="clear" w:color="auto" w:fill="DDD9C3" w:themeFill="background2" w:themeFillShade="E6"/>
          </w:tcPr>
          <w:p w14:paraId="43BA3951"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A162D3" w14:paraId="68EA24D6" w14:textId="77777777" w:rsidTr="00305D37">
        <w:tc>
          <w:tcPr>
            <w:tcW w:w="8472" w:type="dxa"/>
            <w:gridSpan w:val="2"/>
            <w:tcBorders>
              <w:top w:val="nil"/>
            </w:tcBorders>
            <w:shd w:val="clear" w:color="auto" w:fill="DDD9C3" w:themeFill="background2" w:themeFillShade="E6"/>
          </w:tcPr>
          <w:p w14:paraId="58247676"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09E174CC"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294A671D" w14:textId="77777777" w:rsidR="000F4FD4" w:rsidRPr="00705AAD" w:rsidRDefault="000F4FD4" w:rsidP="003B2E8F">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2662956F" w14:textId="77777777" w:rsidR="000F4FD4" w:rsidRPr="00F21D37" w:rsidRDefault="000F4FD4" w:rsidP="003B2E8F">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2F0B8B42" w14:textId="77777777" w:rsidR="000F4FD4" w:rsidRPr="00705AAD" w:rsidRDefault="000F4FD4" w:rsidP="003B2E8F">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A162D3" w14:paraId="21DC9682" w14:textId="77777777" w:rsidTr="00305D37">
        <w:tc>
          <w:tcPr>
            <w:tcW w:w="8472" w:type="dxa"/>
            <w:gridSpan w:val="2"/>
          </w:tcPr>
          <w:p w14:paraId="343AEECE" w14:textId="34F21A1A" w:rsidR="002437FE" w:rsidRPr="002437FE" w:rsidRDefault="002437FE" w:rsidP="002437FE">
            <w:pPr>
              <w:jc w:val="both"/>
              <w:rPr>
                <w:rFonts w:ascii="Calibri" w:eastAsia="Calibri" w:hAnsi="Calibri"/>
                <w:color w:val="002060"/>
                <w:sz w:val="20"/>
                <w:szCs w:val="20"/>
                <w:lang w:val="el-GR"/>
              </w:rPr>
            </w:pPr>
          </w:p>
          <w:p w14:paraId="53E81EF0" w14:textId="77777777" w:rsidR="002437FE" w:rsidRPr="002437FE" w:rsidRDefault="002437FE" w:rsidP="002437FE">
            <w:pPr>
              <w:jc w:val="both"/>
              <w:rPr>
                <w:rFonts w:ascii="Calibri" w:eastAsia="Calibri" w:hAnsi="Calibri"/>
                <w:color w:val="002060"/>
                <w:sz w:val="20"/>
                <w:szCs w:val="20"/>
                <w:lang w:val="el-GR"/>
              </w:rPr>
            </w:pPr>
            <w:r w:rsidRPr="002437FE">
              <w:rPr>
                <w:rFonts w:ascii="Calibri" w:eastAsia="Calibri" w:hAnsi="Calibri"/>
                <w:color w:val="002060"/>
                <w:sz w:val="20"/>
                <w:szCs w:val="20"/>
                <w:lang w:val="el-GR"/>
              </w:rPr>
              <w:t>Ο φοιτητής θα μπορεί να διακρίνει τις μορφές και το περιεχόμενο της ηλεκτρονικής επικοινωνίας και θα μπορέσει να μελετήσει, να σχεδιάσει και να αναπτύξει την επικοινωνία μίας επιχείρησης ή ενός πολιτιστικού οργανισμού στα μέσα κοινωνικής δικτύωσης αναλύοντας, συνθέτοντας και αξιολογώντας τις απαιτήσεις για την ηλεκτρονική επικοινωνία και την υιοθέτηση των μέσων κοινωνικής δικτύωσης τόσο στο ελληνικό αλλά και στο παγκόσμιο περιβάλλον.</w:t>
            </w:r>
          </w:p>
          <w:p w14:paraId="799418FB" w14:textId="7D8E1214" w:rsidR="000F4FD4" w:rsidRPr="002437FE" w:rsidRDefault="002437FE" w:rsidP="002437FE">
            <w:pPr>
              <w:jc w:val="both"/>
              <w:rPr>
                <w:rFonts w:ascii="Calibri" w:eastAsia="Calibri" w:hAnsi="Calibri"/>
                <w:color w:val="002060"/>
                <w:sz w:val="20"/>
                <w:szCs w:val="20"/>
                <w:lang w:val="el-GR"/>
              </w:rPr>
            </w:pPr>
            <w:r w:rsidRPr="002437FE">
              <w:rPr>
                <w:rFonts w:ascii="Calibri" w:eastAsia="Calibri" w:hAnsi="Calibri"/>
                <w:color w:val="002060"/>
                <w:sz w:val="20"/>
                <w:szCs w:val="20"/>
                <w:lang w:val="el-GR"/>
              </w:rPr>
              <w:t xml:space="preserve">Ο σκοπός αυτός επιτυγχάνεται με τη χρήση </w:t>
            </w:r>
            <w:proofErr w:type="spellStart"/>
            <w:r w:rsidRPr="002437FE">
              <w:rPr>
                <w:rFonts w:ascii="Calibri" w:eastAsia="Calibri" w:hAnsi="Calibri"/>
                <w:color w:val="002060"/>
                <w:sz w:val="20"/>
                <w:szCs w:val="20"/>
                <w:lang w:val="el-GR"/>
              </w:rPr>
              <w:t>συχρονων</w:t>
            </w:r>
            <w:proofErr w:type="spellEnd"/>
            <w:r w:rsidRPr="002437FE">
              <w:rPr>
                <w:rFonts w:ascii="Calibri" w:eastAsia="Calibri" w:hAnsi="Calibri"/>
                <w:color w:val="002060"/>
                <w:sz w:val="20"/>
                <w:szCs w:val="20"/>
                <w:lang w:val="el-GR"/>
              </w:rPr>
              <w:t xml:space="preserve"> μεθόδων θεωρητικής διδασκαλίας, με μελέτες περιπτώσεων και παρουσιάσεις στελεχών ελληνικών και πολυεθνικών εταιρειών που ασχολούνται με την ηλεκτρονική επικοινωνία και τα μέσα κοινωνικής δικτύωση</w:t>
            </w:r>
          </w:p>
          <w:p w14:paraId="4F24EEDF" w14:textId="4EA10FE4" w:rsidR="002437FE" w:rsidRPr="002437FE" w:rsidRDefault="002437FE" w:rsidP="002437FE">
            <w:pPr>
              <w:jc w:val="both"/>
              <w:rPr>
                <w:rFonts w:ascii="Calibri" w:eastAsia="Calibri" w:hAnsi="Calibri"/>
                <w:color w:val="002060"/>
                <w:sz w:val="20"/>
                <w:szCs w:val="20"/>
                <w:lang w:val="el-GR"/>
              </w:rPr>
            </w:pPr>
            <w:r w:rsidRPr="002437FE">
              <w:rPr>
                <w:rFonts w:ascii="Calibri" w:eastAsia="Calibri" w:hAnsi="Calibri"/>
                <w:color w:val="002060"/>
                <w:sz w:val="20"/>
                <w:szCs w:val="20"/>
                <w:lang w:val="el-GR"/>
              </w:rPr>
              <w:t>Το μάθημα αποτελεί βασικό μάθημα στις έννοιες της επικοινωνίας στα μέσα κοινωνικής δικτύωσης. Η ύλη του μαθήματος στοχεύει στην εξοικείωσ</w:t>
            </w:r>
            <w:r w:rsidRPr="002437FE">
              <w:rPr>
                <w:rFonts w:ascii="Calibri" w:eastAsia="Calibri" w:hAnsi="Calibri" w:hint="eastAsia"/>
                <w:color w:val="002060"/>
                <w:sz w:val="20"/>
                <w:szCs w:val="20"/>
                <w:lang w:val="el-GR"/>
              </w:rPr>
              <w:t>η</w:t>
            </w:r>
            <w:r w:rsidRPr="002437FE">
              <w:rPr>
                <w:rFonts w:ascii="Calibri" w:eastAsia="Calibri" w:hAnsi="Calibri"/>
                <w:color w:val="002060"/>
                <w:sz w:val="20"/>
                <w:szCs w:val="20"/>
                <w:lang w:val="el-GR"/>
              </w:rPr>
              <w:t xml:space="preserve"> του φοιτητή με τις βασικές αρχές που σχετίζονται με την επικοινωνία μέσω κοινωνικής δικτύωσης. </w:t>
            </w:r>
          </w:p>
          <w:p w14:paraId="13EB732D" w14:textId="46E02286" w:rsidR="002437FE" w:rsidRPr="002437FE" w:rsidRDefault="002437FE" w:rsidP="002437FE">
            <w:pPr>
              <w:jc w:val="both"/>
              <w:rPr>
                <w:rFonts w:ascii="Calibri" w:eastAsia="Calibri" w:hAnsi="Calibri"/>
                <w:color w:val="002060"/>
                <w:sz w:val="20"/>
                <w:szCs w:val="20"/>
                <w:lang w:val="el-GR"/>
              </w:rPr>
            </w:pPr>
            <w:r w:rsidRPr="002437FE">
              <w:rPr>
                <w:rFonts w:ascii="Calibri" w:eastAsia="Calibri" w:hAnsi="Calibri"/>
                <w:color w:val="002060"/>
                <w:sz w:val="20"/>
                <w:szCs w:val="20"/>
                <w:lang w:val="el-GR"/>
              </w:rPr>
              <w:t>Σκοπός είναι να κατανοήσει ο φοιτητής τις έννοιες που σχετίζονται με τα μέσα κοινωνικής δικτύωσης και την ηλεκτρονική επικοινωνία.</w:t>
            </w:r>
          </w:p>
          <w:p w14:paraId="5B078ABF" w14:textId="59F52402" w:rsidR="002437FE" w:rsidRPr="002437FE" w:rsidRDefault="002437FE" w:rsidP="002437FE">
            <w:pPr>
              <w:jc w:val="both"/>
              <w:rPr>
                <w:rFonts w:ascii="Calibri" w:eastAsia="Calibri" w:hAnsi="Calibri"/>
                <w:color w:val="002060"/>
                <w:sz w:val="20"/>
                <w:szCs w:val="20"/>
                <w:lang w:val="el-GR"/>
              </w:rPr>
            </w:pPr>
            <w:r w:rsidRPr="002437FE">
              <w:rPr>
                <w:rFonts w:ascii="Calibri" w:eastAsia="Calibri" w:hAnsi="Calibri"/>
                <w:color w:val="002060"/>
                <w:sz w:val="20"/>
                <w:szCs w:val="20"/>
                <w:lang w:val="el-GR"/>
              </w:rPr>
              <w:t xml:space="preserve">Περιλαμβάνει θέματα σχετικά με τον ρόλο και τους στόχους της επικοινωνίας, τη συσχέτιση αυτής </w:t>
            </w:r>
            <w:r w:rsidRPr="002437FE">
              <w:rPr>
                <w:rFonts w:ascii="Calibri" w:eastAsia="Calibri" w:hAnsi="Calibri"/>
                <w:color w:val="002060"/>
                <w:sz w:val="20"/>
                <w:szCs w:val="20"/>
                <w:lang w:val="el-GR"/>
              </w:rPr>
              <w:lastRenderedPageBreak/>
              <w:t>με τα στοιχεία του μείγματος Μάρκετινγκ,  το πλαίσιο στο οποίο η επικοινωνία λειτουργεί,</w:t>
            </w:r>
            <w:r w:rsidR="001F07D6">
              <w:rPr>
                <w:rFonts w:ascii="Calibri" w:eastAsia="Calibri" w:hAnsi="Calibri"/>
                <w:color w:val="002060"/>
                <w:sz w:val="20"/>
                <w:szCs w:val="20"/>
                <w:lang w:val="el-GR"/>
              </w:rPr>
              <w:t xml:space="preserve"> </w:t>
            </w:r>
            <w:r w:rsidRPr="002437FE">
              <w:rPr>
                <w:rFonts w:ascii="Calibri" w:eastAsia="Calibri" w:hAnsi="Calibri"/>
                <w:color w:val="002060"/>
                <w:sz w:val="20"/>
                <w:szCs w:val="20"/>
                <w:lang w:val="el-GR"/>
              </w:rPr>
              <w:t>τις μορφές και το περιεχόμενο της ηλεκτρονικής επικοινωνίας, τη μελέτη, το σχεδιασ</w:t>
            </w:r>
            <w:r w:rsidR="001F07D6">
              <w:rPr>
                <w:rFonts w:ascii="Calibri" w:eastAsia="Calibri" w:hAnsi="Calibri"/>
                <w:color w:val="002060"/>
                <w:sz w:val="20"/>
                <w:szCs w:val="20"/>
                <w:lang w:val="el-GR"/>
              </w:rPr>
              <w:t xml:space="preserve">μό </w:t>
            </w:r>
            <w:r w:rsidRPr="002437FE">
              <w:rPr>
                <w:rFonts w:ascii="Calibri" w:eastAsia="Calibri" w:hAnsi="Calibri"/>
                <w:color w:val="002060"/>
                <w:sz w:val="20"/>
                <w:szCs w:val="20"/>
                <w:lang w:val="el-GR"/>
              </w:rPr>
              <w:t>και την ανάπτυξη της επικοινωνίας μιας επιχείρησης στα μέσα κοινωνικής δικτύωσης και την αξιολόγηση των απαιτήσεων της ηλεκτρονικής επικοινων</w:t>
            </w:r>
            <w:r w:rsidR="001F07D6">
              <w:rPr>
                <w:rFonts w:ascii="Calibri" w:eastAsia="Calibri" w:hAnsi="Calibri"/>
                <w:color w:val="002060"/>
                <w:sz w:val="20"/>
                <w:szCs w:val="20"/>
                <w:lang w:val="el-GR"/>
              </w:rPr>
              <w:t>ίας.</w:t>
            </w:r>
            <w:r w:rsidRPr="002437FE">
              <w:rPr>
                <w:rFonts w:ascii="Calibri" w:eastAsia="Calibri" w:hAnsi="Calibri"/>
                <w:color w:val="002060"/>
                <w:sz w:val="20"/>
                <w:szCs w:val="20"/>
                <w:lang w:val="el-GR"/>
              </w:rPr>
              <w:t xml:space="preserve"> </w:t>
            </w:r>
          </w:p>
          <w:p w14:paraId="77029BF9" w14:textId="77777777" w:rsidR="002437FE" w:rsidRPr="00341AE4" w:rsidRDefault="002437FE" w:rsidP="002437FE">
            <w:pPr>
              <w:jc w:val="both"/>
              <w:rPr>
                <w:rFonts w:ascii="Calibri" w:eastAsia="Calibri" w:hAnsi="Calibri"/>
                <w:color w:val="002060"/>
                <w:sz w:val="20"/>
                <w:szCs w:val="20"/>
                <w:lang w:val="el-GR"/>
              </w:rPr>
            </w:pPr>
            <w:r w:rsidRPr="00341AE4">
              <w:rPr>
                <w:rFonts w:ascii="Calibri" w:eastAsia="Calibri" w:hAnsi="Calibri"/>
                <w:color w:val="002060"/>
                <w:sz w:val="20"/>
                <w:szCs w:val="20"/>
                <w:lang w:val="el-GR"/>
              </w:rPr>
              <w:t xml:space="preserve">Με την επιτυχή </w:t>
            </w:r>
            <w:proofErr w:type="spellStart"/>
            <w:r w:rsidRPr="00341AE4">
              <w:rPr>
                <w:rFonts w:ascii="Calibri" w:eastAsia="Calibri" w:hAnsi="Calibri"/>
                <w:color w:val="002060"/>
                <w:sz w:val="20"/>
                <w:szCs w:val="20"/>
                <w:lang w:val="el-GR"/>
              </w:rPr>
              <w:t>ολοκλήρωση</w:t>
            </w:r>
            <w:proofErr w:type="spellEnd"/>
            <w:r w:rsidRPr="00341AE4">
              <w:rPr>
                <w:rFonts w:ascii="Calibri" w:eastAsia="Calibri" w:hAnsi="Calibri"/>
                <w:color w:val="002060"/>
                <w:sz w:val="20"/>
                <w:szCs w:val="20"/>
                <w:lang w:val="el-GR"/>
              </w:rPr>
              <w:t xml:space="preserve"> της </w:t>
            </w:r>
            <w:proofErr w:type="spellStart"/>
            <w:r w:rsidRPr="00341AE4">
              <w:rPr>
                <w:rFonts w:ascii="Calibri" w:eastAsia="Calibri" w:hAnsi="Calibri"/>
                <w:color w:val="002060"/>
                <w:sz w:val="20"/>
                <w:szCs w:val="20"/>
                <w:lang w:val="el-GR"/>
              </w:rPr>
              <w:t>ενότητας</w:t>
            </w:r>
            <w:proofErr w:type="spellEnd"/>
            <w:r w:rsidRPr="00341AE4">
              <w:rPr>
                <w:rFonts w:ascii="Calibri" w:eastAsia="Calibri" w:hAnsi="Calibri"/>
                <w:color w:val="002060"/>
                <w:sz w:val="20"/>
                <w:szCs w:val="20"/>
                <w:lang w:val="el-GR"/>
              </w:rPr>
              <w:t xml:space="preserve"> </w:t>
            </w:r>
            <w:proofErr w:type="spellStart"/>
            <w:r w:rsidRPr="00341AE4">
              <w:rPr>
                <w:rFonts w:ascii="Calibri" w:eastAsia="Calibri" w:hAnsi="Calibri"/>
                <w:color w:val="002060"/>
                <w:sz w:val="20"/>
                <w:szCs w:val="20"/>
                <w:lang w:val="el-GR"/>
              </w:rPr>
              <w:t>αυτής</w:t>
            </w:r>
            <w:proofErr w:type="spellEnd"/>
            <w:r w:rsidRPr="00341AE4">
              <w:rPr>
                <w:rFonts w:ascii="Calibri" w:eastAsia="Calibri" w:hAnsi="Calibri"/>
                <w:color w:val="002060"/>
                <w:sz w:val="20"/>
                <w:szCs w:val="20"/>
                <w:lang w:val="el-GR"/>
              </w:rPr>
              <w:t xml:space="preserve"> ο </w:t>
            </w:r>
            <w:proofErr w:type="spellStart"/>
            <w:r w:rsidRPr="00341AE4">
              <w:rPr>
                <w:rFonts w:ascii="Calibri" w:eastAsia="Calibri" w:hAnsi="Calibri"/>
                <w:color w:val="002060"/>
                <w:sz w:val="20"/>
                <w:szCs w:val="20"/>
                <w:lang w:val="el-GR"/>
              </w:rPr>
              <w:t>φοιτητής</w:t>
            </w:r>
            <w:proofErr w:type="spellEnd"/>
            <w:r w:rsidRPr="00341AE4">
              <w:rPr>
                <w:rFonts w:ascii="Calibri" w:eastAsia="Calibri" w:hAnsi="Calibri"/>
                <w:color w:val="002060"/>
                <w:sz w:val="20"/>
                <w:szCs w:val="20"/>
                <w:lang w:val="el-GR"/>
              </w:rPr>
              <w:t>/</w:t>
            </w:r>
            <w:proofErr w:type="spellStart"/>
            <w:r w:rsidRPr="00341AE4">
              <w:rPr>
                <w:rFonts w:ascii="Calibri" w:eastAsia="Calibri" w:hAnsi="Calibri"/>
                <w:color w:val="002060"/>
                <w:sz w:val="20"/>
                <w:szCs w:val="20"/>
                <w:lang w:val="el-GR"/>
              </w:rPr>
              <w:t>τρια</w:t>
            </w:r>
            <w:proofErr w:type="spellEnd"/>
            <w:r w:rsidRPr="00341AE4">
              <w:rPr>
                <w:rFonts w:ascii="Calibri" w:eastAsia="Calibri" w:hAnsi="Calibri"/>
                <w:color w:val="002060"/>
                <w:sz w:val="20"/>
                <w:szCs w:val="20"/>
                <w:lang w:val="el-GR"/>
              </w:rPr>
              <w:t xml:space="preserve"> θα </w:t>
            </w:r>
            <w:proofErr w:type="spellStart"/>
            <w:r w:rsidRPr="00341AE4">
              <w:rPr>
                <w:rFonts w:ascii="Calibri" w:eastAsia="Calibri" w:hAnsi="Calibri"/>
                <w:color w:val="002060"/>
                <w:sz w:val="20"/>
                <w:szCs w:val="20"/>
                <w:lang w:val="el-GR"/>
              </w:rPr>
              <w:t>είναι</w:t>
            </w:r>
            <w:proofErr w:type="spellEnd"/>
            <w:r w:rsidRPr="00341AE4">
              <w:rPr>
                <w:rFonts w:ascii="Calibri" w:eastAsia="Calibri" w:hAnsi="Calibri"/>
                <w:color w:val="002060"/>
                <w:sz w:val="20"/>
                <w:szCs w:val="20"/>
                <w:lang w:val="el-GR"/>
              </w:rPr>
              <w:t xml:space="preserve"> σε </w:t>
            </w:r>
            <w:proofErr w:type="spellStart"/>
            <w:r w:rsidRPr="00341AE4">
              <w:rPr>
                <w:rFonts w:ascii="Calibri" w:eastAsia="Calibri" w:hAnsi="Calibri"/>
                <w:color w:val="002060"/>
                <w:sz w:val="20"/>
                <w:szCs w:val="20"/>
                <w:lang w:val="el-GR"/>
              </w:rPr>
              <w:t>θέση</w:t>
            </w:r>
            <w:proofErr w:type="spellEnd"/>
            <w:r w:rsidRPr="00341AE4">
              <w:rPr>
                <w:rFonts w:ascii="Calibri" w:eastAsia="Calibri" w:hAnsi="Calibri"/>
                <w:color w:val="002060"/>
                <w:sz w:val="20"/>
                <w:szCs w:val="20"/>
                <w:lang w:val="el-GR"/>
              </w:rPr>
              <w:t xml:space="preserve">: </w:t>
            </w:r>
          </w:p>
          <w:p w14:paraId="278D0BB6" w14:textId="4D81199D" w:rsidR="00ED509C" w:rsidRPr="00ED509C" w:rsidRDefault="00ED509C" w:rsidP="00ED509C">
            <w:pPr>
              <w:pStyle w:val="ListParagraph"/>
              <w:numPr>
                <w:ilvl w:val="0"/>
                <w:numId w:val="7"/>
              </w:numPr>
              <w:jc w:val="both"/>
              <w:rPr>
                <w:rFonts w:eastAsia="Calibri"/>
                <w:color w:val="002060"/>
                <w:sz w:val="20"/>
                <w:szCs w:val="20"/>
              </w:rPr>
            </w:pPr>
            <w:r w:rsidRPr="00ED509C">
              <w:rPr>
                <w:rFonts w:eastAsia="Calibri"/>
                <w:color w:val="002060"/>
                <w:sz w:val="20"/>
                <w:szCs w:val="20"/>
              </w:rPr>
              <w:t xml:space="preserve">Να περιγράφει τα βασικά και κρίσιμα χαρακτηριστικά της επικοινωνίας και να αναγνωρίζει τα σύγχρονα μοντέλα επικοινωνίας ώστε να μπορεί να τα περιγράφει, να τα ταξινομεί και να δίνει παραδείγματα  </w:t>
            </w:r>
          </w:p>
          <w:p w14:paraId="2E96C4E2" w14:textId="77777777" w:rsidR="00ED509C" w:rsidRPr="00ED509C" w:rsidRDefault="00ED509C" w:rsidP="00ED509C">
            <w:pPr>
              <w:pStyle w:val="ListParagraph"/>
              <w:numPr>
                <w:ilvl w:val="0"/>
                <w:numId w:val="7"/>
              </w:numPr>
              <w:jc w:val="both"/>
              <w:rPr>
                <w:rFonts w:eastAsia="Calibri"/>
                <w:color w:val="002060"/>
                <w:sz w:val="20"/>
                <w:szCs w:val="20"/>
              </w:rPr>
            </w:pPr>
            <w:r w:rsidRPr="00ED509C">
              <w:rPr>
                <w:rFonts w:eastAsia="Calibri"/>
                <w:color w:val="002060"/>
                <w:sz w:val="20"/>
                <w:szCs w:val="20"/>
              </w:rPr>
              <w:t xml:space="preserve">Να επεξηγεί και να υποστηρίζει εξηγεί τις θεωρίες της επικοινωνίας  </w:t>
            </w:r>
          </w:p>
          <w:p w14:paraId="7B2DA9EB" w14:textId="7521D935" w:rsidR="00F03B25" w:rsidRPr="00ED509C" w:rsidRDefault="00ED509C" w:rsidP="00ED509C">
            <w:pPr>
              <w:pStyle w:val="ListParagraph"/>
              <w:numPr>
                <w:ilvl w:val="0"/>
                <w:numId w:val="7"/>
              </w:numPr>
              <w:jc w:val="both"/>
              <w:rPr>
                <w:rFonts w:eastAsia="Calibri"/>
                <w:color w:val="002060"/>
                <w:sz w:val="20"/>
                <w:szCs w:val="20"/>
              </w:rPr>
            </w:pPr>
            <w:r w:rsidRPr="00ED509C">
              <w:rPr>
                <w:rFonts w:eastAsia="Calibri"/>
                <w:color w:val="002060"/>
                <w:sz w:val="20"/>
                <w:szCs w:val="20"/>
              </w:rPr>
              <w:t xml:space="preserve">Να δημιουργεί ένα σχέδιο επικοινωνίας στην κοινωνία των πληροφοριών και της γνώσης.  </w:t>
            </w:r>
          </w:p>
        </w:tc>
      </w:tr>
      <w:tr w:rsidR="000F4FD4" w:rsidRPr="00705AAD" w14:paraId="180F41E4"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2686AFB4"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A162D3" w14:paraId="1A03C33B" w14:textId="77777777" w:rsidTr="00305D37">
        <w:tc>
          <w:tcPr>
            <w:tcW w:w="8472" w:type="dxa"/>
            <w:gridSpan w:val="2"/>
            <w:tcBorders>
              <w:top w:val="nil"/>
              <w:bottom w:val="nil"/>
            </w:tcBorders>
            <w:shd w:val="clear" w:color="auto" w:fill="DDD9C3" w:themeFill="background2" w:themeFillShade="E6"/>
          </w:tcPr>
          <w:p w14:paraId="1C5F95D5"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06660132"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1D65606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55307BE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400E2C0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7ABAE91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6F8D298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157F7BA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56B7C4D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6307E3D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40BBB61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7C45A98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w:t>
            </w:r>
            <w:proofErr w:type="spellStart"/>
            <w:r w:rsidRPr="00705AAD">
              <w:rPr>
                <w:rFonts w:ascii="Calibri" w:hAnsi="Calibri" w:cs="Arial"/>
                <w:i/>
                <w:sz w:val="16"/>
                <w:szCs w:val="16"/>
                <w:lang w:val="el-GR"/>
              </w:rPr>
              <w:t>πολυπολιτισμικότητα</w:t>
            </w:r>
            <w:proofErr w:type="spellEnd"/>
            <w:r w:rsidRPr="00705AAD">
              <w:rPr>
                <w:rFonts w:ascii="Calibri" w:hAnsi="Calibri" w:cs="Arial"/>
                <w:i/>
                <w:sz w:val="16"/>
                <w:szCs w:val="16"/>
                <w:lang w:val="el-GR"/>
              </w:rPr>
              <w:t xml:space="preserve"> </w:t>
            </w:r>
          </w:p>
          <w:p w14:paraId="1784C48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5B755DD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409CF9C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61276C35"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406F2570"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02FC2105"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1D8B5C70"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7E6482" w14:paraId="57274168" w14:textId="77777777" w:rsidTr="00305D37">
        <w:tc>
          <w:tcPr>
            <w:tcW w:w="8472" w:type="dxa"/>
            <w:gridSpan w:val="2"/>
            <w:tcBorders>
              <w:bottom w:val="single" w:sz="4" w:space="0" w:color="auto"/>
            </w:tcBorders>
          </w:tcPr>
          <w:p w14:paraId="7B349299" w14:textId="77777777" w:rsidR="000D740A" w:rsidRPr="00B43030" w:rsidRDefault="000D740A" w:rsidP="003B2E8F">
            <w:pPr>
              <w:pStyle w:val="ListParagraph"/>
              <w:widowControl w:val="0"/>
              <w:numPr>
                <w:ilvl w:val="0"/>
                <w:numId w:val="4"/>
              </w:numPr>
              <w:autoSpaceDE w:val="0"/>
              <w:autoSpaceDN w:val="0"/>
              <w:adjustRightInd w:val="0"/>
              <w:rPr>
                <w:rFonts w:eastAsia="Calibri"/>
                <w:color w:val="002060"/>
                <w:sz w:val="20"/>
                <w:szCs w:val="20"/>
              </w:rPr>
            </w:pPr>
            <w:r w:rsidRPr="00B43030">
              <w:rPr>
                <w:rFonts w:eastAsia="Calibri"/>
                <w:color w:val="002060"/>
                <w:sz w:val="20"/>
                <w:szCs w:val="20"/>
              </w:rPr>
              <w:t>Αυτόνομη εργασία</w:t>
            </w:r>
          </w:p>
          <w:p w14:paraId="2AE8E79A" w14:textId="77777777" w:rsidR="000D740A" w:rsidRPr="00B43030" w:rsidRDefault="000D740A" w:rsidP="003B2E8F">
            <w:pPr>
              <w:pStyle w:val="ListParagraph"/>
              <w:widowControl w:val="0"/>
              <w:numPr>
                <w:ilvl w:val="0"/>
                <w:numId w:val="4"/>
              </w:numPr>
              <w:autoSpaceDE w:val="0"/>
              <w:autoSpaceDN w:val="0"/>
              <w:adjustRightInd w:val="0"/>
              <w:rPr>
                <w:rFonts w:eastAsia="Calibri"/>
                <w:color w:val="002060"/>
                <w:sz w:val="20"/>
                <w:szCs w:val="20"/>
              </w:rPr>
            </w:pPr>
            <w:r w:rsidRPr="00B43030">
              <w:rPr>
                <w:rFonts w:eastAsia="Calibri"/>
                <w:color w:val="002060"/>
                <w:sz w:val="20"/>
                <w:szCs w:val="20"/>
              </w:rPr>
              <w:t>Ομαδική εργασία</w:t>
            </w:r>
          </w:p>
          <w:p w14:paraId="4409C7B3" w14:textId="77777777" w:rsidR="000D740A" w:rsidRPr="00B43030" w:rsidRDefault="000D740A" w:rsidP="003B2E8F">
            <w:pPr>
              <w:pStyle w:val="ListParagraph"/>
              <w:widowControl w:val="0"/>
              <w:numPr>
                <w:ilvl w:val="0"/>
                <w:numId w:val="4"/>
              </w:numPr>
              <w:autoSpaceDE w:val="0"/>
              <w:autoSpaceDN w:val="0"/>
              <w:adjustRightInd w:val="0"/>
              <w:rPr>
                <w:rFonts w:eastAsia="Calibri"/>
                <w:color w:val="002060"/>
                <w:sz w:val="20"/>
                <w:szCs w:val="20"/>
              </w:rPr>
            </w:pPr>
            <w:r w:rsidRPr="00B43030">
              <w:rPr>
                <w:rFonts w:eastAsia="Calibri"/>
                <w:color w:val="002060"/>
                <w:sz w:val="20"/>
                <w:szCs w:val="20"/>
              </w:rPr>
              <w:t xml:space="preserve">Σχεδιασμός και διαχείριση έργων </w:t>
            </w:r>
          </w:p>
          <w:p w14:paraId="463F062D" w14:textId="77777777" w:rsidR="000D740A" w:rsidRDefault="000D740A" w:rsidP="003B2E8F">
            <w:pPr>
              <w:pStyle w:val="ListParagraph"/>
              <w:widowControl w:val="0"/>
              <w:numPr>
                <w:ilvl w:val="0"/>
                <w:numId w:val="4"/>
              </w:numPr>
              <w:autoSpaceDE w:val="0"/>
              <w:autoSpaceDN w:val="0"/>
              <w:adjustRightInd w:val="0"/>
              <w:rPr>
                <w:rFonts w:eastAsia="Calibri"/>
                <w:color w:val="002060"/>
                <w:sz w:val="20"/>
                <w:szCs w:val="20"/>
              </w:rPr>
            </w:pPr>
            <w:r w:rsidRPr="00B43030">
              <w:rPr>
                <w:rFonts w:eastAsia="Calibri"/>
                <w:color w:val="002060"/>
                <w:sz w:val="20"/>
                <w:szCs w:val="20"/>
              </w:rPr>
              <w:t>Προαγωγή της ελεύθερης, δημιουργικής και επαγωγικής σκέψης</w:t>
            </w:r>
          </w:p>
          <w:p w14:paraId="2B4A2983" w14:textId="4E348FDF" w:rsidR="000F4FD4" w:rsidRPr="00ED509C" w:rsidRDefault="000D740A" w:rsidP="00ED509C">
            <w:pPr>
              <w:pStyle w:val="ListParagraph"/>
              <w:widowControl w:val="0"/>
              <w:numPr>
                <w:ilvl w:val="0"/>
                <w:numId w:val="4"/>
              </w:numPr>
              <w:autoSpaceDE w:val="0"/>
              <w:autoSpaceDN w:val="0"/>
              <w:adjustRightInd w:val="0"/>
              <w:rPr>
                <w:rFonts w:eastAsia="Calibri"/>
                <w:color w:val="002060"/>
                <w:sz w:val="20"/>
                <w:szCs w:val="20"/>
              </w:rPr>
            </w:pPr>
            <w:r w:rsidRPr="00FF7754">
              <w:rPr>
                <w:rFonts w:eastAsia="Calibri"/>
                <w:color w:val="002060"/>
                <w:sz w:val="20"/>
                <w:szCs w:val="20"/>
              </w:rPr>
              <w:t>Λήψη αποφάσεων</w:t>
            </w:r>
            <w:r w:rsidRPr="00FF7754">
              <w:rPr>
                <w:rFonts w:cs="Arial"/>
                <w:i/>
                <w:sz w:val="16"/>
                <w:szCs w:val="16"/>
              </w:rPr>
              <w:t xml:space="preserve"> </w:t>
            </w:r>
          </w:p>
        </w:tc>
      </w:tr>
    </w:tbl>
    <w:p w14:paraId="1805232D" w14:textId="77777777" w:rsidR="000F4FD4" w:rsidRPr="00705AAD" w:rsidRDefault="000F4FD4" w:rsidP="00D631FB">
      <w:pPr>
        <w:widowControl w:val="0"/>
        <w:autoSpaceDE w:val="0"/>
        <w:autoSpaceDN w:val="0"/>
        <w:adjustRightInd w:val="0"/>
        <w:spacing w:before="120" w:after="200" w:line="276" w:lineRule="auto"/>
        <w:ind w:left="360"/>
        <w:rPr>
          <w:rFonts w:ascii="Calibri" w:hAnsi="Calibri" w:cs="Arial"/>
          <w:b/>
          <w:color w:val="000000"/>
          <w:sz w:val="22"/>
          <w:szCs w:val="22"/>
          <w:lang w:val="el-GR"/>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D631FB" w:rsidRPr="00F21D37" w14:paraId="7BE9FFBC" w14:textId="77777777" w:rsidTr="00D631FB">
        <w:tc>
          <w:tcPr>
            <w:tcW w:w="8472" w:type="dxa"/>
            <w:tcBorders>
              <w:left w:val="nil"/>
              <w:right w:val="nil"/>
            </w:tcBorders>
          </w:tcPr>
          <w:p w14:paraId="18233A82" w14:textId="77777777" w:rsidR="00D631FB" w:rsidRDefault="00D631FB" w:rsidP="007673F3">
            <w:pPr>
              <w:rPr>
                <w:rFonts w:ascii="Calibri" w:eastAsia="Calibri" w:hAnsi="Calibri"/>
                <w:iCs/>
                <w:color w:val="002060"/>
                <w:lang w:val="el-GR"/>
              </w:rPr>
            </w:pPr>
          </w:p>
          <w:p w14:paraId="1A8859CE" w14:textId="77777777" w:rsidR="00D631FB" w:rsidRDefault="00D631FB" w:rsidP="003B2E8F">
            <w:pPr>
              <w:pStyle w:val="ListParagraph"/>
              <w:numPr>
                <w:ilvl w:val="0"/>
                <w:numId w:val="1"/>
              </w:numPr>
              <w:rPr>
                <w:rFonts w:eastAsia="Calibri"/>
                <w:iCs/>
                <w:color w:val="002060"/>
              </w:rPr>
            </w:pPr>
            <w:r w:rsidRPr="00D631FB">
              <w:rPr>
                <w:rFonts w:cs="Arial"/>
                <w:b/>
                <w:color w:val="000000"/>
              </w:rPr>
              <w:t>ΠΕΡΙΕΧΟΜΕΝΟ ΜΑΘΗΜΑΤΟΣ</w:t>
            </w:r>
          </w:p>
        </w:tc>
      </w:tr>
      <w:tr w:rsidR="000F4FD4" w:rsidRPr="00FA188B" w14:paraId="467458C8" w14:textId="77777777" w:rsidTr="007673F3">
        <w:tc>
          <w:tcPr>
            <w:tcW w:w="8472" w:type="dxa"/>
          </w:tcPr>
          <w:p w14:paraId="6179B641" w14:textId="6C9236C1" w:rsidR="00FA188B" w:rsidRPr="00ED509C" w:rsidRDefault="00FA188B" w:rsidP="00ED509C">
            <w:pPr>
              <w:pStyle w:val="ListParagraph"/>
              <w:widowControl w:val="0"/>
              <w:numPr>
                <w:ilvl w:val="0"/>
                <w:numId w:val="4"/>
              </w:numPr>
              <w:autoSpaceDE w:val="0"/>
              <w:autoSpaceDN w:val="0"/>
              <w:adjustRightInd w:val="0"/>
              <w:rPr>
                <w:rFonts w:eastAsia="Calibri"/>
                <w:color w:val="002060"/>
                <w:sz w:val="20"/>
                <w:szCs w:val="20"/>
              </w:rPr>
            </w:pPr>
            <w:bookmarkStart w:id="1" w:name="_GoBack"/>
            <w:r w:rsidRPr="00ED509C">
              <w:rPr>
                <w:rFonts w:eastAsia="Calibri"/>
                <w:color w:val="002060"/>
                <w:sz w:val="20"/>
                <w:szCs w:val="20"/>
              </w:rPr>
              <w:t>Ψηφιακή επικοινωνία</w:t>
            </w:r>
          </w:p>
          <w:p w14:paraId="73BFE4AE" w14:textId="241B0E27" w:rsidR="00FA188B" w:rsidRPr="00ED509C" w:rsidRDefault="00FA188B" w:rsidP="00ED509C">
            <w:pPr>
              <w:pStyle w:val="ListParagraph"/>
              <w:widowControl w:val="0"/>
              <w:numPr>
                <w:ilvl w:val="0"/>
                <w:numId w:val="4"/>
              </w:numPr>
              <w:autoSpaceDE w:val="0"/>
              <w:autoSpaceDN w:val="0"/>
              <w:adjustRightInd w:val="0"/>
              <w:rPr>
                <w:rFonts w:eastAsia="Calibri"/>
                <w:color w:val="002060"/>
                <w:sz w:val="20"/>
                <w:szCs w:val="20"/>
              </w:rPr>
            </w:pPr>
            <w:r w:rsidRPr="00ED509C">
              <w:rPr>
                <w:rFonts w:eastAsia="Calibri"/>
                <w:color w:val="002060"/>
                <w:sz w:val="20"/>
                <w:szCs w:val="20"/>
              </w:rPr>
              <w:t>Μοντέλα επικοινωνίας και μέσα κοινωνικής δικτύωσης</w:t>
            </w:r>
          </w:p>
          <w:p w14:paraId="7525C395" w14:textId="0AA5BC11" w:rsidR="00FA188B" w:rsidRPr="00ED509C" w:rsidRDefault="00FA188B" w:rsidP="00ED509C">
            <w:pPr>
              <w:pStyle w:val="ListParagraph"/>
              <w:widowControl w:val="0"/>
              <w:numPr>
                <w:ilvl w:val="0"/>
                <w:numId w:val="4"/>
              </w:numPr>
              <w:autoSpaceDE w:val="0"/>
              <w:autoSpaceDN w:val="0"/>
              <w:adjustRightInd w:val="0"/>
              <w:rPr>
                <w:rFonts w:eastAsia="Calibri"/>
                <w:color w:val="002060"/>
                <w:sz w:val="20"/>
                <w:szCs w:val="20"/>
              </w:rPr>
            </w:pPr>
            <w:r w:rsidRPr="00ED509C">
              <w:rPr>
                <w:rFonts w:eastAsia="Calibri"/>
                <w:color w:val="002060"/>
                <w:sz w:val="20"/>
                <w:szCs w:val="20"/>
              </w:rPr>
              <w:t>Στρατηγική επικοινωνίας και μέσα κοινωνικής δικτύωσης</w:t>
            </w:r>
          </w:p>
          <w:p w14:paraId="4919AA5A" w14:textId="559057B3" w:rsidR="00FA188B" w:rsidRPr="00ED509C" w:rsidRDefault="00FA188B" w:rsidP="00ED509C">
            <w:pPr>
              <w:pStyle w:val="ListParagraph"/>
              <w:widowControl w:val="0"/>
              <w:numPr>
                <w:ilvl w:val="0"/>
                <w:numId w:val="4"/>
              </w:numPr>
              <w:autoSpaceDE w:val="0"/>
              <w:autoSpaceDN w:val="0"/>
              <w:adjustRightInd w:val="0"/>
              <w:rPr>
                <w:rFonts w:eastAsia="Calibri"/>
                <w:color w:val="002060"/>
                <w:sz w:val="20"/>
                <w:szCs w:val="20"/>
              </w:rPr>
            </w:pPr>
            <w:r w:rsidRPr="00ED509C">
              <w:rPr>
                <w:rFonts w:eastAsia="Calibri"/>
                <w:color w:val="002060"/>
                <w:sz w:val="20"/>
                <w:szCs w:val="20"/>
              </w:rPr>
              <w:t>Ταυτότητες και κοινότητες στα μέσα κοινωνικής δικτύωσης:</w:t>
            </w:r>
          </w:p>
          <w:p w14:paraId="50FB7815" w14:textId="07F7DFB5" w:rsidR="00FA188B" w:rsidRPr="00ED509C" w:rsidRDefault="00FA188B" w:rsidP="00ED509C">
            <w:pPr>
              <w:pStyle w:val="ListParagraph"/>
              <w:widowControl w:val="0"/>
              <w:numPr>
                <w:ilvl w:val="0"/>
                <w:numId w:val="4"/>
              </w:numPr>
              <w:autoSpaceDE w:val="0"/>
              <w:autoSpaceDN w:val="0"/>
              <w:adjustRightInd w:val="0"/>
              <w:rPr>
                <w:rFonts w:eastAsia="Calibri"/>
                <w:color w:val="002060"/>
                <w:sz w:val="20"/>
                <w:szCs w:val="20"/>
              </w:rPr>
            </w:pPr>
            <w:r w:rsidRPr="00ED509C">
              <w:rPr>
                <w:rFonts w:eastAsia="Calibri"/>
                <w:color w:val="002060"/>
                <w:sz w:val="20"/>
                <w:szCs w:val="20"/>
              </w:rPr>
              <w:t>Κυριότερα μέσα κοινωνικής δικτύωσης</w:t>
            </w:r>
          </w:p>
          <w:p w14:paraId="619EA38F" w14:textId="16013F33" w:rsidR="00FA188B" w:rsidRPr="00ED509C" w:rsidRDefault="00FA188B" w:rsidP="00ED509C">
            <w:pPr>
              <w:pStyle w:val="ListParagraph"/>
              <w:widowControl w:val="0"/>
              <w:numPr>
                <w:ilvl w:val="0"/>
                <w:numId w:val="4"/>
              </w:numPr>
              <w:autoSpaceDE w:val="0"/>
              <w:autoSpaceDN w:val="0"/>
              <w:adjustRightInd w:val="0"/>
              <w:rPr>
                <w:rFonts w:eastAsia="Calibri"/>
                <w:color w:val="002060"/>
                <w:sz w:val="20"/>
                <w:szCs w:val="20"/>
              </w:rPr>
            </w:pPr>
            <w:r w:rsidRPr="00ED509C">
              <w:rPr>
                <w:rFonts w:eastAsia="Calibri"/>
                <w:color w:val="002060"/>
                <w:sz w:val="20"/>
                <w:szCs w:val="20"/>
              </w:rPr>
              <w:t>Επικοινωνία σε κινητές συσκευές</w:t>
            </w:r>
          </w:p>
          <w:p w14:paraId="38000830" w14:textId="4F184CEC" w:rsidR="00FA188B" w:rsidRPr="00ED509C" w:rsidRDefault="00FA188B" w:rsidP="00ED509C">
            <w:pPr>
              <w:pStyle w:val="ListParagraph"/>
              <w:widowControl w:val="0"/>
              <w:numPr>
                <w:ilvl w:val="0"/>
                <w:numId w:val="4"/>
              </w:numPr>
              <w:autoSpaceDE w:val="0"/>
              <w:autoSpaceDN w:val="0"/>
              <w:adjustRightInd w:val="0"/>
              <w:rPr>
                <w:rFonts w:eastAsia="Calibri"/>
                <w:color w:val="002060"/>
                <w:sz w:val="20"/>
                <w:szCs w:val="20"/>
              </w:rPr>
            </w:pPr>
            <w:r w:rsidRPr="00ED509C">
              <w:rPr>
                <w:rFonts w:eastAsia="Calibri"/>
                <w:color w:val="002060"/>
                <w:sz w:val="20"/>
                <w:szCs w:val="20"/>
              </w:rPr>
              <w:t>Τα οικονομικά των μέσων κοινωνικής δικτύωσης</w:t>
            </w:r>
          </w:p>
          <w:p w14:paraId="49FB3D88" w14:textId="34FAF318" w:rsidR="000F4FD4" w:rsidRPr="00ED509C" w:rsidRDefault="00FA188B" w:rsidP="00ED509C">
            <w:pPr>
              <w:pStyle w:val="ListParagraph"/>
              <w:widowControl w:val="0"/>
              <w:numPr>
                <w:ilvl w:val="0"/>
                <w:numId w:val="4"/>
              </w:numPr>
              <w:autoSpaceDE w:val="0"/>
              <w:autoSpaceDN w:val="0"/>
              <w:adjustRightInd w:val="0"/>
              <w:rPr>
                <w:rFonts w:eastAsia="Calibri"/>
                <w:iCs/>
                <w:color w:val="002060"/>
              </w:rPr>
            </w:pPr>
            <w:r w:rsidRPr="00ED509C">
              <w:rPr>
                <w:rFonts w:eastAsia="Calibri"/>
                <w:color w:val="002060"/>
                <w:sz w:val="20"/>
                <w:szCs w:val="20"/>
              </w:rPr>
              <w:t>Μελέτες περίπτωσης</w:t>
            </w:r>
            <w:bookmarkEnd w:id="1"/>
          </w:p>
        </w:tc>
      </w:tr>
    </w:tbl>
    <w:p w14:paraId="787ECA58" w14:textId="77777777" w:rsidR="00271F7D" w:rsidRDefault="00271F7D"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33257C11" w14:textId="77777777" w:rsidR="00271F7D" w:rsidRDefault="00271F7D">
      <w:pPr>
        <w:rPr>
          <w:rFonts w:ascii="Calibri" w:hAnsi="Calibri" w:cs="Arial"/>
          <w:b/>
          <w:color w:val="000000"/>
          <w:sz w:val="22"/>
          <w:szCs w:val="22"/>
          <w:lang w:val="el-GR"/>
        </w:rPr>
      </w:pPr>
      <w:r>
        <w:rPr>
          <w:rFonts w:ascii="Calibri" w:hAnsi="Calibri" w:cs="Arial"/>
          <w:b/>
          <w:color w:val="000000"/>
          <w:sz w:val="22"/>
          <w:szCs w:val="22"/>
          <w:lang w:val="el-GR"/>
        </w:rPr>
        <w:br w:type="page"/>
      </w:r>
    </w:p>
    <w:p w14:paraId="401579CF" w14:textId="77777777" w:rsidR="000F4FD4" w:rsidRPr="00705AAD" w:rsidRDefault="000F4FD4" w:rsidP="003B2E8F">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A162D3" w14:paraId="57F82AC4" w14:textId="77777777" w:rsidTr="007673F3">
        <w:tc>
          <w:tcPr>
            <w:tcW w:w="3306" w:type="dxa"/>
            <w:shd w:val="clear" w:color="auto" w:fill="DDD9C3" w:themeFill="background2" w:themeFillShade="E6"/>
          </w:tcPr>
          <w:p w14:paraId="12EEC7AE"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6D6F0AA4" w14:textId="6433E6B9" w:rsidR="000F4FD4" w:rsidRPr="00705AAD" w:rsidRDefault="00FA188B" w:rsidP="007673F3">
            <w:pPr>
              <w:spacing w:after="200" w:line="276" w:lineRule="auto"/>
              <w:rPr>
                <w:rFonts w:ascii="Calibri" w:eastAsia="Calibri" w:hAnsi="Calibri"/>
                <w:iCs/>
                <w:color w:val="002060"/>
                <w:lang w:val="el-GR"/>
              </w:rPr>
            </w:pPr>
            <w:r w:rsidRPr="00FD2E12">
              <w:rPr>
                <w:rFonts w:ascii="Calibri" w:eastAsia="Calibri" w:hAnsi="Calibri"/>
                <w:iCs/>
                <w:color w:val="002060"/>
                <w:sz w:val="20"/>
                <w:szCs w:val="20"/>
                <w:lang w:val="el-GR"/>
              </w:rPr>
              <w:t xml:space="preserve">Διδασκαλία στην τάξη και υποστήριξη φοιτητών μέσα από το σύστημα </w:t>
            </w:r>
            <w:r w:rsidRPr="00FD2E12">
              <w:rPr>
                <w:rFonts w:ascii="Calibri" w:eastAsia="Calibri" w:hAnsi="Calibri"/>
                <w:iCs/>
                <w:color w:val="002060"/>
                <w:sz w:val="20"/>
                <w:szCs w:val="20"/>
              </w:rPr>
              <w:t>e</w:t>
            </w:r>
            <w:r w:rsidRPr="00FD2E12">
              <w:rPr>
                <w:rFonts w:ascii="Calibri" w:eastAsia="Calibri" w:hAnsi="Calibri"/>
                <w:iCs/>
                <w:color w:val="002060"/>
                <w:sz w:val="20"/>
                <w:szCs w:val="20"/>
                <w:lang w:val="el-GR"/>
              </w:rPr>
              <w:t>-</w:t>
            </w:r>
            <w:r w:rsidRPr="00FD2E12">
              <w:rPr>
                <w:rFonts w:ascii="Calibri" w:eastAsia="Calibri" w:hAnsi="Calibri"/>
                <w:iCs/>
                <w:color w:val="002060"/>
                <w:sz w:val="20"/>
                <w:szCs w:val="20"/>
              </w:rPr>
              <w:t>learning</w:t>
            </w:r>
            <w:r w:rsidRPr="00FD2E12">
              <w:rPr>
                <w:rFonts w:ascii="Calibri" w:eastAsia="Calibri" w:hAnsi="Calibri"/>
                <w:iCs/>
                <w:color w:val="002060"/>
                <w:sz w:val="20"/>
                <w:szCs w:val="20"/>
                <w:lang w:val="el-GR"/>
              </w:rPr>
              <w:t xml:space="preserve"> του Τμήματος</w:t>
            </w:r>
          </w:p>
        </w:tc>
      </w:tr>
      <w:tr w:rsidR="000F4FD4" w:rsidRPr="00A162D3" w14:paraId="47107AB3" w14:textId="77777777" w:rsidTr="007673F3">
        <w:tc>
          <w:tcPr>
            <w:tcW w:w="3306" w:type="dxa"/>
            <w:shd w:val="clear" w:color="auto" w:fill="DDD9C3" w:themeFill="background2" w:themeFillShade="E6"/>
          </w:tcPr>
          <w:p w14:paraId="668D7E56"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72BCA229" w14:textId="77777777" w:rsidR="00FA188B" w:rsidRPr="00FD2E12" w:rsidRDefault="00FA188B" w:rsidP="00FA188B">
            <w:pPr>
              <w:rPr>
                <w:rFonts w:ascii="Calibri" w:hAnsi="Calibri" w:cs="Arial"/>
                <w:color w:val="002060"/>
                <w:sz w:val="20"/>
                <w:szCs w:val="20"/>
                <w:lang w:val="el-GR"/>
              </w:rPr>
            </w:pPr>
            <w:r w:rsidRPr="00FD2E12">
              <w:rPr>
                <w:rFonts w:ascii="Calibri" w:hAnsi="Calibri" w:cs="Arial"/>
                <w:color w:val="002060"/>
                <w:sz w:val="20"/>
                <w:szCs w:val="20"/>
                <w:lang w:val="el-GR"/>
              </w:rPr>
              <w:t xml:space="preserve">Χρήση Τ.Π.Ε. στη Διδασκαλία: Λογισμικό Επεξεργασία Κειμένου, Παρουσιάσεων, Υπολογιστικών Φύλλων. Για τη διεξαγωγή των παρουσιάσεων γίνεται χρήση </w:t>
            </w:r>
            <w:r w:rsidRPr="00FD2E12">
              <w:rPr>
                <w:rFonts w:ascii="Calibri" w:hAnsi="Calibri" w:cs="Arial"/>
                <w:color w:val="002060"/>
                <w:sz w:val="20"/>
                <w:szCs w:val="20"/>
              </w:rPr>
              <w:t>Video</w:t>
            </w:r>
            <w:r w:rsidRPr="00FD2E12">
              <w:rPr>
                <w:rFonts w:ascii="Calibri" w:hAnsi="Calibri" w:cs="Arial"/>
                <w:color w:val="002060"/>
                <w:sz w:val="20"/>
                <w:szCs w:val="20"/>
                <w:lang w:val="el-GR"/>
              </w:rPr>
              <w:t xml:space="preserve"> </w:t>
            </w:r>
            <w:r w:rsidRPr="00FD2E12">
              <w:rPr>
                <w:rFonts w:ascii="Calibri" w:hAnsi="Calibri" w:cs="Arial"/>
                <w:color w:val="002060"/>
                <w:sz w:val="20"/>
                <w:szCs w:val="20"/>
              </w:rPr>
              <w:t>projector</w:t>
            </w:r>
            <w:r w:rsidRPr="00FD2E12">
              <w:rPr>
                <w:rFonts w:ascii="Calibri" w:hAnsi="Calibri" w:cs="Arial"/>
                <w:color w:val="002060"/>
                <w:sz w:val="20"/>
                <w:szCs w:val="20"/>
                <w:lang w:val="el-GR"/>
              </w:rPr>
              <w:t>.</w:t>
            </w:r>
          </w:p>
          <w:p w14:paraId="5D34A0FA" w14:textId="49A5EE9D" w:rsidR="000F4FD4" w:rsidRPr="00F72B38" w:rsidRDefault="00FA188B" w:rsidP="00FA188B">
            <w:pPr>
              <w:rPr>
                <w:rFonts w:ascii="Calibri" w:hAnsi="Calibri" w:cs="Arial"/>
                <w:b/>
                <w:color w:val="002060"/>
                <w:sz w:val="20"/>
                <w:szCs w:val="20"/>
                <w:lang w:val="el-GR"/>
              </w:rPr>
            </w:pPr>
            <w:r w:rsidRPr="00FD2E12">
              <w:rPr>
                <w:rFonts w:ascii="Calibri" w:hAnsi="Calibri" w:cs="Arial"/>
                <w:color w:val="002060"/>
                <w:sz w:val="20"/>
                <w:szCs w:val="20"/>
                <w:lang w:val="el-GR"/>
              </w:rPr>
              <w:t xml:space="preserve">Χρήση Τ.Π.Ε. στην Επικοινωνία: Η επικοινωνία με τους φοιτητές επιτυγχάνεται μέσω Ηλεκτρονικού Ταχυδρομείου και της πλατφόρμας </w:t>
            </w:r>
            <w:r w:rsidRPr="00FD2E12">
              <w:rPr>
                <w:rFonts w:ascii="Calibri" w:hAnsi="Calibri" w:cs="Arial"/>
                <w:color w:val="002060"/>
                <w:sz w:val="20"/>
                <w:szCs w:val="20"/>
              </w:rPr>
              <w:t>e</w:t>
            </w:r>
            <w:r w:rsidRPr="00FD2E12">
              <w:rPr>
                <w:rFonts w:ascii="Calibri" w:hAnsi="Calibri" w:cs="Arial"/>
                <w:color w:val="002060"/>
                <w:sz w:val="20"/>
                <w:szCs w:val="20"/>
                <w:lang w:val="el-GR"/>
              </w:rPr>
              <w:t>-</w:t>
            </w:r>
            <w:r w:rsidRPr="00FD2E12">
              <w:rPr>
                <w:rFonts w:ascii="Calibri" w:hAnsi="Calibri" w:cs="Arial"/>
                <w:color w:val="002060"/>
                <w:sz w:val="20"/>
                <w:szCs w:val="20"/>
              </w:rPr>
              <w:t>learning</w:t>
            </w:r>
            <w:r w:rsidRPr="00FD2E12">
              <w:rPr>
                <w:rFonts w:ascii="Calibri" w:hAnsi="Calibri" w:cs="Arial"/>
                <w:color w:val="002060"/>
                <w:sz w:val="20"/>
                <w:szCs w:val="20"/>
                <w:lang w:val="el-GR"/>
              </w:rPr>
              <w:t xml:space="preserve"> του Τμήματος.</w:t>
            </w:r>
          </w:p>
        </w:tc>
      </w:tr>
      <w:tr w:rsidR="000F4FD4" w:rsidRPr="00705AAD" w14:paraId="7CE97A1B" w14:textId="77777777" w:rsidTr="007673F3">
        <w:tc>
          <w:tcPr>
            <w:tcW w:w="3306" w:type="dxa"/>
            <w:shd w:val="clear" w:color="auto" w:fill="DDD9C3" w:themeFill="background2" w:themeFillShade="E6"/>
          </w:tcPr>
          <w:p w14:paraId="5E4003BC"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58DC33EA"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12C07213"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245FA4">
              <w:rPr>
                <w:rFonts w:ascii="Calibri" w:hAnsi="Calibri" w:cs="Arial"/>
                <w:i/>
                <w:sz w:val="16"/>
                <w:szCs w:val="16"/>
                <w:lang w:val="el-GR"/>
              </w:rPr>
              <w:t>Διαδραστική</w:t>
            </w:r>
            <w:proofErr w:type="spellEnd"/>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7BE5031D" w14:textId="77777777" w:rsidR="000F4FD4" w:rsidRPr="00705AAD" w:rsidRDefault="000F4FD4" w:rsidP="007673F3">
            <w:pPr>
              <w:jc w:val="both"/>
              <w:rPr>
                <w:rFonts w:ascii="Calibri" w:hAnsi="Calibri" w:cs="Arial"/>
                <w:i/>
                <w:sz w:val="16"/>
                <w:szCs w:val="16"/>
                <w:lang w:val="el-GR"/>
              </w:rPr>
            </w:pPr>
          </w:p>
          <w:p w14:paraId="1BB562ED"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60D17F9E" w14:textId="77777777" w:rsidTr="007673F3">
              <w:tc>
                <w:tcPr>
                  <w:tcW w:w="2467" w:type="dxa"/>
                  <w:shd w:val="clear" w:color="auto" w:fill="DDD9C3" w:themeFill="background2" w:themeFillShade="E6"/>
                  <w:vAlign w:val="center"/>
                </w:tcPr>
                <w:p w14:paraId="18A0ED73"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Δρ</w:t>
                  </w:r>
                  <w:proofErr w:type="spellEnd"/>
                  <w:r w:rsidRPr="00705AAD">
                    <w:rPr>
                      <w:rFonts w:ascii="Calibri" w:hAnsi="Calibri" w:cs="Arial"/>
                      <w:b/>
                      <w:i/>
                      <w:sz w:val="20"/>
                      <w:szCs w:val="20"/>
                    </w:rPr>
                    <w:t>α</w:t>
                  </w:r>
                  <w:proofErr w:type="spellStart"/>
                  <w:r w:rsidRPr="00705AAD">
                    <w:rPr>
                      <w:rFonts w:ascii="Calibri" w:hAnsi="Calibri" w:cs="Arial"/>
                      <w:b/>
                      <w:i/>
                      <w:sz w:val="20"/>
                      <w:szCs w:val="20"/>
                    </w:rPr>
                    <w:t>στηριότητ</w:t>
                  </w:r>
                  <w:proofErr w:type="spellEnd"/>
                  <w:r w:rsidRPr="00705AAD">
                    <w:rPr>
                      <w:rFonts w:ascii="Calibri" w:hAnsi="Calibri" w:cs="Arial"/>
                      <w:b/>
                      <w:i/>
                      <w:sz w:val="20"/>
                      <w:szCs w:val="20"/>
                    </w:rPr>
                    <w:t>α</w:t>
                  </w:r>
                </w:p>
              </w:tc>
              <w:tc>
                <w:tcPr>
                  <w:tcW w:w="2468" w:type="dxa"/>
                  <w:shd w:val="clear" w:color="auto" w:fill="DDD9C3" w:themeFill="background2" w:themeFillShade="E6"/>
                  <w:vAlign w:val="center"/>
                </w:tcPr>
                <w:p w14:paraId="70C215F6"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Φόρτος</w:t>
                  </w:r>
                  <w:proofErr w:type="spellEnd"/>
                  <w:r w:rsidRPr="00705AAD">
                    <w:rPr>
                      <w:rFonts w:ascii="Calibri" w:hAnsi="Calibri" w:cs="Arial"/>
                      <w:b/>
                      <w:i/>
                      <w:sz w:val="20"/>
                      <w:szCs w:val="20"/>
                    </w:rPr>
                    <w:t xml:space="preserve"> </w:t>
                  </w:r>
                  <w:proofErr w:type="spellStart"/>
                  <w:r w:rsidRPr="00705AAD">
                    <w:rPr>
                      <w:rFonts w:ascii="Calibri" w:hAnsi="Calibri" w:cs="Arial"/>
                      <w:b/>
                      <w:i/>
                      <w:sz w:val="20"/>
                      <w:szCs w:val="20"/>
                    </w:rPr>
                    <w:t>Εργ</w:t>
                  </w:r>
                  <w:proofErr w:type="spellEnd"/>
                  <w:r w:rsidRPr="00705AAD">
                    <w:rPr>
                      <w:rFonts w:ascii="Calibri" w:hAnsi="Calibri" w:cs="Arial"/>
                      <w:b/>
                      <w:i/>
                      <w:sz w:val="20"/>
                      <w:szCs w:val="20"/>
                    </w:rPr>
                    <w:t>α</w:t>
                  </w:r>
                  <w:proofErr w:type="spellStart"/>
                  <w:r w:rsidRPr="00705AAD">
                    <w:rPr>
                      <w:rFonts w:ascii="Calibri" w:hAnsi="Calibri" w:cs="Arial"/>
                      <w:b/>
                      <w:i/>
                      <w:sz w:val="20"/>
                      <w:szCs w:val="20"/>
                    </w:rPr>
                    <w:t>σί</w:t>
                  </w:r>
                  <w:proofErr w:type="spellEnd"/>
                  <w:r w:rsidRPr="00705AAD">
                    <w:rPr>
                      <w:rFonts w:ascii="Calibri" w:hAnsi="Calibri" w:cs="Arial"/>
                      <w:b/>
                      <w:i/>
                      <w:sz w:val="20"/>
                      <w:szCs w:val="20"/>
                    </w:rPr>
                    <w:t xml:space="preserve">ας </w:t>
                  </w:r>
                  <w:proofErr w:type="spellStart"/>
                  <w:r w:rsidRPr="00705AAD">
                    <w:rPr>
                      <w:rFonts w:ascii="Calibri" w:hAnsi="Calibri" w:cs="Arial"/>
                      <w:b/>
                      <w:i/>
                      <w:sz w:val="20"/>
                      <w:szCs w:val="20"/>
                    </w:rPr>
                    <w:t>Εξ</w:t>
                  </w:r>
                  <w:proofErr w:type="spellEnd"/>
                  <w:r w:rsidRPr="00705AAD">
                    <w:rPr>
                      <w:rFonts w:ascii="Calibri" w:hAnsi="Calibri" w:cs="Arial"/>
                      <w:b/>
                      <w:i/>
                      <w:sz w:val="20"/>
                      <w:szCs w:val="20"/>
                    </w:rPr>
                    <w:t>α</w:t>
                  </w:r>
                  <w:proofErr w:type="spellStart"/>
                  <w:r w:rsidRPr="00705AAD">
                    <w:rPr>
                      <w:rFonts w:ascii="Calibri" w:hAnsi="Calibri" w:cs="Arial"/>
                      <w:b/>
                      <w:i/>
                      <w:sz w:val="20"/>
                      <w:szCs w:val="20"/>
                    </w:rPr>
                    <w:t>μήνου</w:t>
                  </w:r>
                  <w:proofErr w:type="spellEnd"/>
                </w:p>
              </w:tc>
            </w:tr>
            <w:tr w:rsidR="00FA188B" w:rsidRPr="00705AAD" w14:paraId="2BEF912F" w14:textId="77777777" w:rsidTr="007673F3">
              <w:tc>
                <w:tcPr>
                  <w:tcW w:w="2467" w:type="dxa"/>
                </w:tcPr>
                <w:p w14:paraId="6019B6F9" w14:textId="20163A47" w:rsidR="00FA188B" w:rsidRPr="00705AAD" w:rsidRDefault="00FA188B" w:rsidP="00FA188B">
                  <w:pPr>
                    <w:rPr>
                      <w:rFonts w:ascii="Calibri" w:hAnsi="Calibri"/>
                      <w:iCs/>
                      <w:color w:val="002060"/>
                      <w:sz w:val="22"/>
                      <w:szCs w:val="22"/>
                      <w:lang w:val="el-GR"/>
                    </w:rPr>
                  </w:pPr>
                  <w:proofErr w:type="spellStart"/>
                  <w:r w:rsidRPr="00515814">
                    <w:rPr>
                      <w:rFonts w:cs="Arial"/>
                      <w:sz w:val="20"/>
                      <w:szCs w:val="20"/>
                    </w:rPr>
                    <w:t>Δι</w:t>
                  </w:r>
                  <w:proofErr w:type="spellEnd"/>
                  <w:r w:rsidRPr="00515814">
                    <w:rPr>
                      <w:rFonts w:cs="Arial"/>
                      <w:sz w:val="20"/>
                      <w:szCs w:val="20"/>
                    </w:rPr>
                    <w:t>α</w:t>
                  </w:r>
                  <w:proofErr w:type="spellStart"/>
                  <w:r w:rsidRPr="00515814">
                    <w:rPr>
                      <w:rFonts w:cs="Arial"/>
                      <w:sz w:val="20"/>
                      <w:szCs w:val="20"/>
                    </w:rPr>
                    <w:t>λέξεις</w:t>
                  </w:r>
                  <w:proofErr w:type="spellEnd"/>
                </w:p>
              </w:tc>
              <w:tc>
                <w:tcPr>
                  <w:tcW w:w="2468" w:type="dxa"/>
                </w:tcPr>
                <w:p w14:paraId="558D61D8" w14:textId="4953DDA0" w:rsidR="00FA188B" w:rsidRPr="00705AAD" w:rsidRDefault="00FA188B" w:rsidP="00FA188B">
                  <w:pPr>
                    <w:jc w:val="center"/>
                    <w:rPr>
                      <w:rFonts w:ascii="Calibri" w:hAnsi="Calibri" w:cs="Arial"/>
                      <w:color w:val="002060"/>
                      <w:sz w:val="20"/>
                      <w:szCs w:val="20"/>
                      <w:lang w:val="el-GR"/>
                    </w:rPr>
                  </w:pPr>
                  <w:r>
                    <w:rPr>
                      <w:rFonts w:ascii="Calibri" w:hAnsi="Calibri" w:cs="Arial"/>
                      <w:color w:val="002060"/>
                      <w:sz w:val="20"/>
                      <w:szCs w:val="20"/>
                      <w:lang w:val="el-GR"/>
                    </w:rPr>
                    <w:t>46</w:t>
                  </w:r>
                </w:p>
              </w:tc>
            </w:tr>
            <w:tr w:rsidR="00FA188B" w:rsidRPr="00705AAD" w14:paraId="7481C992" w14:textId="77777777" w:rsidTr="007673F3">
              <w:tc>
                <w:tcPr>
                  <w:tcW w:w="2467" w:type="dxa"/>
                  <w:shd w:val="clear" w:color="auto" w:fill="auto"/>
                </w:tcPr>
                <w:p w14:paraId="20A17944" w14:textId="0FC6843F" w:rsidR="00FA188B" w:rsidRPr="00705AAD" w:rsidRDefault="00FA188B" w:rsidP="00FA188B">
                  <w:pPr>
                    <w:rPr>
                      <w:rFonts w:ascii="Calibri" w:hAnsi="Calibri"/>
                      <w:iCs/>
                      <w:color w:val="002060"/>
                      <w:sz w:val="22"/>
                      <w:szCs w:val="22"/>
                      <w:lang w:val="el-GR"/>
                    </w:rPr>
                  </w:pPr>
                  <w:proofErr w:type="spellStart"/>
                  <w:r w:rsidRPr="00515814">
                    <w:rPr>
                      <w:rFonts w:cs="Arial"/>
                      <w:sz w:val="20"/>
                      <w:szCs w:val="20"/>
                    </w:rPr>
                    <w:t>Ασκήσεις</w:t>
                  </w:r>
                  <w:proofErr w:type="spellEnd"/>
                  <w:r w:rsidRPr="00515814">
                    <w:rPr>
                      <w:rFonts w:cs="Arial"/>
                      <w:sz w:val="20"/>
                      <w:szCs w:val="20"/>
                    </w:rPr>
                    <w:t xml:space="preserve"> π</w:t>
                  </w:r>
                  <w:proofErr w:type="spellStart"/>
                  <w:r w:rsidRPr="00515814">
                    <w:rPr>
                      <w:rFonts w:cs="Arial"/>
                      <w:sz w:val="20"/>
                      <w:szCs w:val="20"/>
                    </w:rPr>
                    <w:t>ράξης</w:t>
                  </w:r>
                  <w:proofErr w:type="spellEnd"/>
                  <w:r w:rsidRPr="00515814">
                    <w:rPr>
                      <w:rFonts w:cs="Arial"/>
                      <w:sz w:val="20"/>
                      <w:szCs w:val="20"/>
                    </w:rPr>
                    <w:t xml:space="preserve"> </w:t>
                  </w:r>
                </w:p>
              </w:tc>
              <w:tc>
                <w:tcPr>
                  <w:tcW w:w="2468" w:type="dxa"/>
                </w:tcPr>
                <w:p w14:paraId="6DB5DA3A" w14:textId="316A0CA2" w:rsidR="00FA188B" w:rsidRPr="00705AAD" w:rsidRDefault="00FA188B" w:rsidP="00FA188B">
                  <w:pPr>
                    <w:jc w:val="center"/>
                    <w:rPr>
                      <w:rFonts w:ascii="Calibri" w:hAnsi="Calibri" w:cs="Arial"/>
                      <w:color w:val="002060"/>
                      <w:sz w:val="20"/>
                      <w:szCs w:val="20"/>
                      <w:lang w:val="el-GR"/>
                    </w:rPr>
                  </w:pPr>
                  <w:r>
                    <w:rPr>
                      <w:rFonts w:ascii="Calibri" w:hAnsi="Calibri" w:cs="Arial"/>
                      <w:color w:val="002060"/>
                      <w:sz w:val="20"/>
                      <w:szCs w:val="20"/>
                      <w:lang w:val="el-GR"/>
                    </w:rPr>
                    <w:t>26</w:t>
                  </w:r>
                </w:p>
              </w:tc>
            </w:tr>
            <w:tr w:rsidR="00FA188B" w:rsidRPr="00705AAD" w14:paraId="45BAC64A" w14:textId="77777777" w:rsidTr="007673F3">
              <w:tc>
                <w:tcPr>
                  <w:tcW w:w="2467" w:type="dxa"/>
                  <w:shd w:val="clear" w:color="auto" w:fill="auto"/>
                </w:tcPr>
                <w:p w14:paraId="321ED276" w14:textId="4DCC1F2E" w:rsidR="00FA188B" w:rsidRPr="00705AAD" w:rsidRDefault="00FA188B" w:rsidP="00FA188B">
                  <w:pPr>
                    <w:rPr>
                      <w:rFonts w:ascii="Calibri" w:hAnsi="Calibri"/>
                      <w:iCs/>
                      <w:color w:val="002060"/>
                      <w:sz w:val="22"/>
                      <w:szCs w:val="22"/>
                      <w:lang w:val="el-GR"/>
                    </w:rPr>
                  </w:pPr>
                  <w:proofErr w:type="spellStart"/>
                  <w:r w:rsidRPr="00515814">
                    <w:rPr>
                      <w:rFonts w:cs="Arial"/>
                      <w:sz w:val="20"/>
                      <w:szCs w:val="20"/>
                    </w:rPr>
                    <w:t>Συγγρ</w:t>
                  </w:r>
                  <w:proofErr w:type="spellEnd"/>
                  <w:r w:rsidRPr="00515814">
                    <w:rPr>
                      <w:rFonts w:cs="Arial"/>
                      <w:sz w:val="20"/>
                      <w:szCs w:val="20"/>
                    </w:rPr>
                    <w:t>α</w:t>
                  </w:r>
                  <w:proofErr w:type="spellStart"/>
                  <w:r w:rsidRPr="00515814">
                    <w:rPr>
                      <w:rFonts w:cs="Arial"/>
                      <w:sz w:val="20"/>
                      <w:szCs w:val="20"/>
                    </w:rPr>
                    <w:t>φή</w:t>
                  </w:r>
                  <w:proofErr w:type="spellEnd"/>
                  <w:r w:rsidRPr="00515814">
                    <w:rPr>
                      <w:rFonts w:cs="Arial"/>
                      <w:sz w:val="20"/>
                      <w:szCs w:val="20"/>
                    </w:rPr>
                    <w:t xml:space="preserve"> </w:t>
                  </w:r>
                  <w:proofErr w:type="spellStart"/>
                  <w:r w:rsidRPr="00515814">
                    <w:rPr>
                      <w:rFonts w:cs="Arial"/>
                      <w:sz w:val="20"/>
                      <w:szCs w:val="20"/>
                    </w:rPr>
                    <w:t>εργ</w:t>
                  </w:r>
                  <w:proofErr w:type="spellEnd"/>
                  <w:r w:rsidRPr="00515814">
                    <w:rPr>
                      <w:rFonts w:cs="Arial"/>
                      <w:sz w:val="20"/>
                      <w:szCs w:val="20"/>
                    </w:rPr>
                    <w:t>α</w:t>
                  </w:r>
                  <w:proofErr w:type="spellStart"/>
                  <w:r w:rsidRPr="00515814">
                    <w:rPr>
                      <w:rFonts w:cs="Arial"/>
                      <w:sz w:val="20"/>
                      <w:szCs w:val="20"/>
                    </w:rPr>
                    <w:t>σί</w:t>
                  </w:r>
                  <w:proofErr w:type="spellEnd"/>
                  <w:r w:rsidRPr="00515814">
                    <w:rPr>
                      <w:rFonts w:cs="Arial"/>
                      <w:sz w:val="20"/>
                      <w:szCs w:val="20"/>
                    </w:rPr>
                    <w:t>ας (</w:t>
                  </w:r>
                  <w:proofErr w:type="spellStart"/>
                  <w:r w:rsidRPr="00515814">
                    <w:rPr>
                      <w:rFonts w:cs="Arial"/>
                      <w:sz w:val="20"/>
                      <w:szCs w:val="20"/>
                    </w:rPr>
                    <w:t>εργ</w:t>
                  </w:r>
                  <w:proofErr w:type="spellEnd"/>
                  <w:r w:rsidRPr="00515814">
                    <w:rPr>
                      <w:rFonts w:cs="Arial"/>
                      <w:sz w:val="20"/>
                      <w:szCs w:val="20"/>
                    </w:rPr>
                    <w:t>α</w:t>
                  </w:r>
                  <w:proofErr w:type="spellStart"/>
                  <w:r w:rsidRPr="00515814">
                    <w:rPr>
                      <w:rFonts w:cs="Arial"/>
                      <w:sz w:val="20"/>
                      <w:szCs w:val="20"/>
                    </w:rPr>
                    <w:t>σιών</w:t>
                  </w:r>
                  <w:proofErr w:type="spellEnd"/>
                  <w:r>
                    <w:rPr>
                      <w:rFonts w:cs="Arial"/>
                      <w:sz w:val="20"/>
                      <w:szCs w:val="20"/>
                      <w:lang w:val="el-GR"/>
                    </w:rPr>
                    <w:t>)</w:t>
                  </w:r>
                </w:p>
              </w:tc>
              <w:tc>
                <w:tcPr>
                  <w:tcW w:w="2468" w:type="dxa"/>
                </w:tcPr>
                <w:p w14:paraId="637CCC69" w14:textId="4C735D98" w:rsidR="00FA188B" w:rsidRPr="00705AAD" w:rsidRDefault="00FA188B" w:rsidP="00FA188B">
                  <w:pPr>
                    <w:jc w:val="center"/>
                    <w:rPr>
                      <w:rFonts w:ascii="Calibri" w:hAnsi="Calibri" w:cs="Arial"/>
                      <w:color w:val="002060"/>
                      <w:sz w:val="20"/>
                      <w:szCs w:val="20"/>
                      <w:lang w:val="el-GR"/>
                    </w:rPr>
                  </w:pPr>
                  <w:r>
                    <w:rPr>
                      <w:rFonts w:ascii="Calibri" w:hAnsi="Calibri" w:cs="Arial"/>
                      <w:color w:val="002060"/>
                      <w:sz w:val="20"/>
                      <w:szCs w:val="20"/>
                      <w:lang w:val="el-GR"/>
                    </w:rPr>
                    <w:t>10</w:t>
                  </w:r>
                </w:p>
              </w:tc>
            </w:tr>
            <w:tr w:rsidR="00FA188B" w:rsidRPr="00705AAD" w14:paraId="0E5C7C7A" w14:textId="77777777" w:rsidTr="007673F3">
              <w:tc>
                <w:tcPr>
                  <w:tcW w:w="2467" w:type="dxa"/>
                  <w:shd w:val="clear" w:color="auto" w:fill="auto"/>
                </w:tcPr>
                <w:p w14:paraId="2955DF2C" w14:textId="2AD50DB1" w:rsidR="00FA188B" w:rsidRPr="00FA188B" w:rsidRDefault="00FA188B" w:rsidP="00FA188B">
                  <w:pPr>
                    <w:rPr>
                      <w:rFonts w:ascii="Calibri" w:hAnsi="Calibri"/>
                      <w:iCs/>
                      <w:color w:val="002060"/>
                      <w:sz w:val="22"/>
                      <w:szCs w:val="22"/>
                      <w:lang w:val="el-GR"/>
                    </w:rPr>
                  </w:pPr>
                  <w:r w:rsidRPr="00F72867">
                    <w:rPr>
                      <w:rFonts w:cs="Arial"/>
                      <w:sz w:val="20"/>
                      <w:szCs w:val="20"/>
                      <w:lang w:val="el-GR"/>
                    </w:rPr>
                    <w:t>Άσκηση πεδίου ή εκπόνηση μελέτης (</w:t>
                  </w:r>
                  <w:r w:rsidRPr="00515814">
                    <w:rPr>
                      <w:rFonts w:cs="Arial"/>
                      <w:sz w:val="20"/>
                      <w:szCs w:val="20"/>
                    </w:rPr>
                    <w:t>project</w:t>
                  </w:r>
                  <w:r w:rsidRPr="00F72867">
                    <w:rPr>
                      <w:rFonts w:cs="Arial"/>
                      <w:sz w:val="20"/>
                      <w:szCs w:val="20"/>
                      <w:lang w:val="el-GR"/>
                    </w:rPr>
                    <w:t>)</w:t>
                  </w:r>
                </w:p>
              </w:tc>
              <w:tc>
                <w:tcPr>
                  <w:tcW w:w="2468" w:type="dxa"/>
                </w:tcPr>
                <w:p w14:paraId="5E5F701A" w14:textId="00DA79A6" w:rsidR="00FA188B" w:rsidRPr="00705AAD" w:rsidRDefault="00FA188B" w:rsidP="00FA188B">
                  <w:pPr>
                    <w:jc w:val="center"/>
                    <w:rPr>
                      <w:rFonts w:ascii="Calibri" w:hAnsi="Calibri" w:cs="Arial"/>
                      <w:color w:val="002060"/>
                      <w:sz w:val="20"/>
                      <w:szCs w:val="20"/>
                      <w:lang w:val="el-GR"/>
                    </w:rPr>
                  </w:pPr>
                  <w:r>
                    <w:rPr>
                      <w:rFonts w:ascii="Calibri" w:hAnsi="Calibri" w:cs="Arial"/>
                      <w:color w:val="002060"/>
                      <w:sz w:val="20"/>
                      <w:szCs w:val="20"/>
                      <w:lang w:val="el-GR"/>
                    </w:rPr>
                    <w:t>10</w:t>
                  </w:r>
                </w:p>
              </w:tc>
            </w:tr>
            <w:tr w:rsidR="00FA188B" w:rsidRPr="00705AAD" w14:paraId="3E8E93B7" w14:textId="77777777" w:rsidTr="007673F3">
              <w:tc>
                <w:tcPr>
                  <w:tcW w:w="2467" w:type="dxa"/>
                  <w:shd w:val="clear" w:color="auto" w:fill="auto"/>
                </w:tcPr>
                <w:p w14:paraId="0D1FFE6F" w14:textId="4A7AFAF2" w:rsidR="00FA188B" w:rsidRPr="00705AAD" w:rsidRDefault="00FA188B" w:rsidP="00FA188B">
                  <w:pPr>
                    <w:rPr>
                      <w:rFonts w:ascii="Calibri" w:hAnsi="Calibri"/>
                      <w:iCs/>
                      <w:color w:val="002060"/>
                      <w:sz w:val="22"/>
                      <w:szCs w:val="22"/>
                      <w:lang w:val="el-GR"/>
                    </w:rPr>
                  </w:pPr>
                  <w:proofErr w:type="spellStart"/>
                  <w:r w:rsidRPr="00515814">
                    <w:rPr>
                      <w:rFonts w:cs="Arial"/>
                      <w:sz w:val="20"/>
                      <w:szCs w:val="20"/>
                    </w:rPr>
                    <w:t>Μελέτη</w:t>
                  </w:r>
                  <w:proofErr w:type="spellEnd"/>
                  <w:r w:rsidRPr="00515814">
                    <w:rPr>
                      <w:rFonts w:cs="Arial"/>
                      <w:sz w:val="20"/>
                      <w:szCs w:val="20"/>
                    </w:rPr>
                    <w:t xml:space="preserve"> &amp; α</w:t>
                  </w:r>
                  <w:proofErr w:type="spellStart"/>
                  <w:r w:rsidRPr="00515814">
                    <w:rPr>
                      <w:rFonts w:cs="Arial"/>
                      <w:sz w:val="20"/>
                      <w:szCs w:val="20"/>
                    </w:rPr>
                    <w:t>νάλυση</w:t>
                  </w:r>
                  <w:proofErr w:type="spellEnd"/>
                  <w:r w:rsidRPr="00515814">
                    <w:rPr>
                      <w:rFonts w:cs="Arial"/>
                      <w:sz w:val="20"/>
                      <w:szCs w:val="20"/>
                    </w:rPr>
                    <w:t xml:space="preserve"> βιβ</w:t>
                  </w:r>
                  <w:proofErr w:type="spellStart"/>
                  <w:r w:rsidRPr="00515814">
                    <w:rPr>
                      <w:rFonts w:cs="Arial"/>
                      <w:sz w:val="20"/>
                      <w:szCs w:val="20"/>
                    </w:rPr>
                    <w:t>λιογρ</w:t>
                  </w:r>
                  <w:proofErr w:type="spellEnd"/>
                  <w:r w:rsidRPr="00515814">
                    <w:rPr>
                      <w:rFonts w:cs="Arial"/>
                      <w:sz w:val="20"/>
                      <w:szCs w:val="20"/>
                    </w:rPr>
                    <w:t>α</w:t>
                  </w:r>
                  <w:proofErr w:type="spellStart"/>
                  <w:r w:rsidRPr="00515814">
                    <w:rPr>
                      <w:rFonts w:cs="Arial"/>
                      <w:sz w:val="20"/>
                      <w:szCs w:val="20"/>
                    </w:rPr>
                    <w:t>φί</w:t>
                  </w:r>
                  <w:proofErr w:type="spellEnd"/>
                  <w:r w:rsidRPr="00515814">
                    <w:rPr>
                      <w:rFonts w:cs="Arial"/>
                      <w:sz w:val="20"/>
                      <w:szCs w:val="20"/>
                    </w:rPr>
                    <w:t>ας</w:t>
                  </w:r>
                </w:p>
              </w:tc>
              <w:tc>
                <w:tcPr>
                  <w:tcW w:w="2468" w:type="dxa"/>
                </w:tcPr>
                <w:p w14:paraId="1F709EF3" w14:textId="77777777" w:rsidR="00FA188B" w:rsidRPr="00705AAD" w:rsidRDefault="00FA188B" w:rsidP="00FA188B">
                  <w:pPr>
                    <w:jc w:val="center"/>
                    <w:rPr>
                      <w:rFonts w:ascii="Calibri" w:hAnsi="Calibri" w:cs="Arial"/>
                      <w:color w:val="002060"/>
                      <w:sz w:val="20"/>
                      <w:szCs w:val="20"/>
                      <w:lang w:val="el-GR"/>
                    </w:rPr>
                  </w:pPr>
                </w:p>
              </w:tc>
            </w:tr>
            <w:tr w:rsidR="00FA188B" w:rsidRPr="00705AAD" w14:paraId="487651B5" w14:textId="77777777" w:rsidTr="007673F3">
              <w:tc>
                <w:tcPr>
                  <w:tcW w:w="2467" w:type="dxa"/>
                  <w:shd w:val="clear" w:color="auto" w:fill="auto"/>
                </w:tcPr>
                <w:p w14:paraId="7EC5993C" w14:textId="6AF9DFDE" w:rsidR="00FA188B" w:rsidRPr="00705AAD" w:rsidRDefault="00FA188B" w:rsidP="00FA188B">
                  <w:pPr>
                    <w:rPr>
                      <w:rFonts w:ascii="Calibri" w:hAnsi="Calibri"/>
                      <w:iCs/>
                      <w:color w:val="002060"/>
                      <w:sz w:val="22"/>
                      <w:szCs w:val="22"/>
                    </w:rPr>
                  </w:pPr>
                  <w:proofErr w:type="spellStart"/>
                  <w:r w:rsidRPr="00515814">
                    <w:rPr>
                      <w:rFonts w:cs="Arial"/>
                      <w:sz w:val="20"/>
                      <w:szCs w:val="20"/>
                    </w:rPr>
                    <w:t>Αυτοτελής</w:t>
                  </w:r>
                  <w:proofErr w:type="spellEnd"/>
                  <w:r w:rsidRPr="00515814">
                    <w:rPr>
                      <w:rFonts w:cs="Arial"/>
                      <w:sz w:val="20"/>
                      <w:szCs w:val="20"/>
                    </w:rPr>
                    <w:t xml:space="preserve"> </w:t>
                  </w:r>
                  <w:proofErr w:type="spellStart"/>
                  <w:r w:rsidRPr="00515814">
                    <w:rPr>
                      <w:rFonts w:cs="Arial"/>
                      <w:sz w:val="20"/>
                      <w:szCs w:val="20"/>
                    </w:rPr>
                    <w:t>Μελέτη</w:t>
                  </w:r>
                  <w:proofErr w:type="spellEnd"/>
                </w:p>
              </w:tc>
              <w:tc>
                <w:tcPr>
                  <w:tcW w:w="2468" w:type="dxa"/>
                </w:tcPr>
                <w:p w14:paraId="7D94971E" w14:textId="58797838" w:rsidR="00FA188B" w:rsidRPr="00705AAD" w:rsidRDefault="00FA188B" w:rsidP="00FA188B">
                  <w:pPr>
                    <w:jc w:val="center"/>
                    <w:rPr>
                      <w:rFonts w:ascii="Calibri" w:hAnsi="Calibri" w:cs="Arial"/>
                      <w:i/>
                      <w:color w:val="002060"/>
                      <w:sz w:val="16"/>
                      <w:szCs w:val="16"/>
                      <w:lang w:val="el-GR"/>
                    </w:rPr>
                  </w:pPr>
                  <w:r>
                    <w:rPr>
                      <w:rFonts w:ascii="Calibri" w:hAnsi="Calibri" w:cs="Arial"/>
                      <w:color w:val="002060"/>
                      <w:sz w:val="20"/>
                      <w:szCs w:val="20"/>
                      <w:lang w:val="el-GR"/>
                    </w:rPr>
                    <w:t>3</w:t>
                  </w:r>
                  <w:r w:rsidRPr="00F72867">
                    <w:rPr>
                      <w:rFonts w:ascii="Calibri" w:hAnsi="Calibri" w:cs="Arial"/>
                      <w:color w:val="002060"/>
                      <w:sz w:val="20"/>
                      <w:szCs w:val="20"/>
                      <w:lang w:val="el-GR"/>
                    </w:rPr>
                    <w:t>3</w:t>
                  </w:r>
                </w:p>
              </w:tc>
            </w:tr>
            <w:tr w:rsidR="00FA188B" w:rsidRPr="00705AAD" w14:paraId="2F32A171" w14:textId="77777777" w:rsidTr="007673F3">
              <w:tc>
                <w:tcPr>
                  <w:tcW w:w="2467" w:type="dxa"/>
                  <w:shd w:val="clear" w:color="auto" w:fill="auto"/>
                </w:tcPr>
                <w:p w14:paraId="7E2977AC" w14:textId="77777777" w:rsidR="00FA188B" w:rsidRPr="00705AAD" w:rsidRDefault="00FA188B" w:rsidP="00FA188B">
                  <w:pPr>
                    <w:rPr>
                      <w:rFonts w:ascii="Calibri" w:hAnsi="Calibri"/>
                      <w:iCs/>
                      <w:color w:val="002060"/>
                      <w:sz w:val="22"/>
                      <w:szCs w:val="22"/>
                    </w:rPr>
                  </w:pPr>
                </w:p>
              </w:tc>
              <w:tc>
                <w:tcPr>
                  <w:tcW w:w="2468" w:type="dxa"/>
                </w:tcPr>
                <w:p w14:paraId="17E10968" w14:textId="77777777" w:rsidR="00FA188B" w:rsidRPr="00705AAD" w:rsidRDefault="00FA188B" w:rsidP="00FA188B">
                  <w:pPr>
                    <w:rPr>
                      <w:rFonts w:ascii="Calibri" w:hAnsi="Calibri" w:cs="Arial"/>
                      <w:i/>
                      <w:color w:val="002060"/>
                      <w:sz w:val="16"/>
                      <w:szCs w:val="16"/>
                      <w:lang w:val="el-GR"/>
                    </w:rPr>
                  </w:pPr>
                </w:p>
              </w:tc>
            </w:tr>
            <w:tr w:rsidR="00FA188B" w:rsidRPr="00705AAD" w14:paraId="6603C6CC" w14:textId="77777777" w:rsidTr="007673F3">
              <w:tc>
                <w:tcPr>
                  <w:tcW w:w="2467" w:type="dxa"/>
                  <w:shd w:val="clear" w:color="auto" w:fill="auto"/>
                </w:tcPr>
                <w:p w14:paraId="44682A8B" w14:textId="77777777" w:rsidR="00FA188B" w:rsidRPr="00705AAD" w:rsidRDefault="00FA188B" w:rsidP="00FA188B">
                  <w:pPr>
                    <w:rPr>
                      <w:rFonts w:ascii="Calibri" w:hAnsi="Calibri"/>
                      <w:iCs/>
                      <w:color w:val="002060"/>
                      <w:sz w:val="22"/>
                      <w:szCs w:val="22"/>
                    </w:rPr>
                  </w:pPr>
                </w:p>
              </w:tc>
              <w:tc>
                <w:tcPr>
                  <w:tcW w:w="2468" w:type="dxa"/>
                </w:tcPr>
                <w:p w14:paraId="6B34DCB4" w14:textId="77777777" w:rsidR="00FA188B" w:rsidRPr="00705AAD" w:rsidRDefault="00FA188B" w:rsidP="00FA188B">
                  <w:pPr>
                    <w:rPr>
                      <w:rFonts w:ascii="Calibri" w:hAnsi="Calibri" w:cs="Arial"/>
                      <w:i/>
                      <w:color w:val="002060"/>
                      <w:sz w:val="16"/>
                      <w:szCs w:val="16"/>
                      <w:lang w:val="el-GR"/>
                    </w:rPr>
                  </w:pPr>
                </w:p>
              </w:tc>
            </w:tr>
            <w:tr w:rsidR="00FA188B" w:rsidRPr="00705AAD" w14:paraId="7062B43B" w14:textId="77777777" w:rsidTr="007673F3">
              <w:tc>
                <w:tcPr>
                  <w:tcW w:w="2467" w:type="dxa"/>
                  <w:shd w:val="clear" w:color="auto" w:fill="auto"/>
                </w:tcPr>
                <w:p w14:paraId="39EE5F0B" w14:textId="77777777" w:rsidR="00FA188B" w:rsidRPr="00705AAD" w:rsidRDefault="00FA188B" w:rsidP="00FA188B">
                  <w:pPr>
                    <w:rPr>
                      <w:rFonts w:ascii="Calibri" w:hAnsi="Calibri"/>
                      <w:iCs/>
                      <w:color w:val="002060"/>
                      <w:sz w:val="22"/>
                      <w:szCs w:val="22"/>
                      <w:lang w:val="el-GR"/>
                    </w:rPr>
                  </w:pPr>
                </w:p>
              </w:tc>
              <w:tc>
                <w:tcPr>
                  <w:tcW w:w="2468" w:type="dxa"/>
                </w:tcPr>
                <w:p w14:paraId="08C10829" w14:textId="77777777" w:rsidR="00FA188B" w:rsidRPr="00705AAD" w:rsidRDefault="00FA188B" w:rsidP="00FA188B">
                  <w:pPr>
                    <w:jc w:val="center"/>
                    <w:rPr>
                      <w:rFonts w:ascii="Calibri" w:hAnsi="Calibri" w:cs="Arial"/>
                      <w:color w:val="002060"/>
                      <w:sz w:val="20"/>
                      <w:szCs w:val="20"/>
                      <w:lang w:val="el-GR"/>
                    </w:rPr>
                  </w:pPr>
                </w:p>
              </w:tc>
            </w:tr>
            <w:tr w:rsidR="00FA188B" w:rsidRPr="00705AAD" w14:paraId="1A67749C" w14:textId="77777777" w:rsidTr="007673F3">
              <w:tc>
                <w:tcPr>
                  <w:tcW w:w="2467" w:type="dxa"/>
                </w:tcPr>
                <w:p w14:paraId="15A92323" w14:textId="77777777" w:rsidR="00FA188B" w:rsidRPr="00705AAD" w:rsidRDefault="00FA188B" w:rsidP="00FA188B">
                  <w:pPr>
                    <w:rPr>
                      <w:rFonts w:ascii="Calibri" w:hAnsi="Calibri"/>
                      <w:iCs/>
                      <w:color w:val="002060"/>
                      <w:sz w:val="22"/>
                      <w:szCs w:val="22"/>
                      <w:lang w:val="el-GR"/>
                    </w:rPr>
                  </w:pPr>
                  <w:r w:rsidRPr="00705AAD">
                    <w:rPr>
                      <w:rFonts w:ascii="Calibri" w:hAnsi="Calibri"/>
                      <w:iCs/>
                      <w:color w:val="002060"/>
                      <w:sz w:val="22"/>
                      <w:szCs w:val="22"/>
                      <w:lang w:val="el-GR"/>
                    </w:rPr>
                    <w:t>Σύνολο</w:t>
                  </w:r>
                  <w:r w:rsidRPr="00705AAD">
                    <w:rPr>
                      <w:rFonts w:ascii="Calibri" w:hAnsi="Calibri"/>
                      <w:iCs/>
                      <w:color w:val="002060"/>
                      <w:sz w:val="22"/>
                      <w:szCs w:val="22"/>
                    </w:rPr>
                    <w:t xml:space="preserve"> </w:t>
                  </w:r>
                  <w:r w:rsidRPr="00705AAD">
                    <w:rPr>
                      <w:rFonts w:ascii="Calibri" w:hAnsi="Calibri"/>
                      <w:iCs/>
                      <w:color w:val="002060"/>
                      <w:sz w:val="22"/>
                      <w:szCs w:val="22"/>
                      <w:lang w:val="el-GR"/>
                    </w:rPr>
                    <w:t>Μαθήματος</w:t>
                  </w:r>
                  <w:r w:rsidRPr="00705AAD">
                    <w:rPr>
                      <w:rFonts w:ascii="Calibri" w:hAnsi="Calibri"/>
                      <w:iCs/>
                      <w:color w:val="002060"/>
                      <w:sz w:val="22"/>
                      <w:szCs w:val="22"/>
                    </w:rPr>
                    <w:t xml:space="preserve"> </w:t>
                  </w:r>
                </w:p>
              </w:tc>
              <w:tc>
                <w:tcPr>
                  <w:tcW w:w="2468" w:type="dxa"/>
                  <w:vAlign w:val="center"/>
                </w:tcPr>
                <w:p w14:paraId="14B5B82E" w14:textId="4917B6E8" w:rsidR="00FA188B" w:rsidRPr="00705AAD" w:rsidRDefault="00FA188B" w:rsidP="00FA188B">
                  <w:pPr>
                    <w:jc w:val="center"/>
                    <w:rPr>
                      <w:rFonts w:ascii="Calibri" w:hAnsi="Calibri" w:cs="Arial"/>
                      <w:b/>
                      <w:i/>
                      <w:color w:val="002060"/>
                      <w:sz w:val="20"/>
                      <w:szCs w:val="20"/>
                      <w:lang w:val="el-GR"/>
                    </w:rPr>
                  </w:pPr>
                  <w:r>
                    <w:rPr>
                      <w:rFonts w:ascii="Calibri" w:hAnsi="Calibri" w:cs="Arial"/>
                      <w:b/>
                      <w:i/>
                      <w:color w:val="002060"/>
                      <w:sz w:val="20"/>
                      <w:szCs w:val="20"/>
                      <w:lang w:val="el-GR"/>
                    </w:rPr>
                    <w:t>125</w:t>
                  </w:r>
                </w:p>
              </w:tc>
            </w:tr>
          </w:tbl>
          <w:p w14:paraId="0DF14B7C" w14:textId="77777777" w:rsidR="000F4FD4" w:rsidRPr="00705AAD" w:rsidRDefault="000F4FD4" w:rsidP="007673F3">
            <w:pPr>
              <w:rPr>
                <w:rFonts w:ascii="Tahoma" w:hAnsi="Tahoma" w:cs="Tahoma"/>
              </w:rPr>
            </w:pPr>
          </w:p>
        </w:tc>
      </w:tr>
      <w:tr w:rsidR="000F4FD4" w:rsidRPr="00A162D3" w14:paraId="67DA72CC" w14:textId="77777777" w:rsidTr="007673F3">
        <w:tc>
          <w:tcPr>
            <w:tcW w:w="3306" w:type="dxa"/>
          </w:tcPr>
          <w:p w14:paraId="23FE6881"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71FBD8BA"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65B65CCA" w14:textId="77777777" w:rsidR="000F4FD4" w:rsidRPr="00705AAD" w:rsidRDefault="000F4FD4" w:rsidP="007673F3">
            <w:pPr>
              <w:jc w:val="both"/>
              <w:rPr>
                <w:rFonts w:ascii="Calibri" w:hAnsi="Calibri" w:cs="Arial"/>
                <w:i/>
                <w:sz w:val="16"/>
                <w:szCs w:val="16"/>
                <w:lang w:val="el-GR"/>
              </w:rPr>
            </w:pPr>
          </w:p>
          <w:p w14:paraId="2012B017"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07FA1BC1" w14:textId="77777777" w:rsidR="000F4FD4" w:rsidRPr="00705AAD" w:rsidRDefault="000F4FD4" w:rsidP="007673F3">
            <w:pPr>
              <w:jc w:val="both"/>
              <w:rPr>
                <w:rFonts w:ascii="Calibri" w:hAnsi="Calibri" w:cs="Arial"/>
                <w:i/>
                <w:sz w:val="16"/>
                <w:szCs w:val="16"/>
                <w:lang w:val="el-GR"/>
              </w:rPr>
            </w:pPr>
          </w:p>
          <w:p w14:paraId="210773D6"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 xml:space="preserve">ρητά προσδιορισμένα κριτήρια αξιολόγησης και εάν και που είναι </w:t>
            </w:r>
            <w:proofErr w:type="spellStart"/>
            <w:r w:rsidR="000F4FD4" w:rsidRPr="00705AAD">
              <w:rPr>
                <w:rFonts w:ascii="Calibri" w:hAnsi="Calibri" w:cs="Arial"/>
                <w:i/>
                <w:sz w:val="16"/>
                <w:szCs w:val="16"/>
                <w:lang w:val="el-GR"/>
              </w:rPr>
              <w:t>προσβάσιμα</w:t>
            </w:r>
            <w:proofErr w:type="spellEnd"/>
            <w:r w:rsidR="000F4FD4" w:rsidRPr="00705AAD">
              <w:rPr>
                <w:rFonts w:ascii="Calibri" w:hAnsi="Calibri" w:cs="Arial"/>
                <w:i/>
                <w:sz w:val="16"/>
                <w:szCs w:val="16"/>
                <w:lang w:val="el-GR"/>
              </w:rPr>
              <w:t xml:space="preserve"> από τους φοιτητές.</w:t>
            </w:r>
          </w:p>
        </w:tc>
        <w:tc>
          <w:tcPr>
            <w:tcW w:w="5166" w:type="dxa"/>
            <w:tcBorders>
              <w:bottom w:val="single" w:sz="4" w:space="0" w:color="auto"/>
            </w:tcBorders>
          </w:tcPr>
          <w:p w14:paraId="35F39F7A" w14:textId="77777777" w:rsidR="000F4FD4" w:rsidRDefault="000F4FD4" w:rsidP="007673F3">
            <w:pPr>
              <w:rPr>
                <w:rFonts w:ascii="Calibri" w:hAnsi="Calibri" w:cs="Arial"/>
                <w:color w:val="002060"/>
                <w:lang w:val="el-GR"/>
              </w:rPr>
            </w:pPr>
          </w:p>
          <w:p w14:paraId="5082317B" w14:textId="77777777" w:rsidR="00FA188B" w:rsidRDefault="00FA188B" w:rsidP="00FA188B">
            <w:pPr>
              <w:rPr>
                <w:rFonts w:ascii="Calibri" w:hAnsi="Calibri" w:cs="Arial"/>
                <w:color w:val="002060"/>
                <w:sz w:val="20"/>
                <w:szCs w:val="20"/>
                <w:lang w:val="el-GR"/>
              </w:rPr>
            </w:pPr>
            <w:r w:rsidRPr="00B765E6">
              <w:rPr>
                <w:rFonts w:ascii="Calibri" w:hAnsi="Calibri" w:cs="Arial"/>
                <w:color w:val="002060"/>
                <w:sz w:val="20"/>
                <w:szCs w:val="20"/>
                <w:lang w:val="el-GR"/>
              </w:rPr>
              <w:t>Γλώσσα Αξιολόγησης : Ελληνικά</w:t>
            </w:r>
          </w:p>
          <w:p w14:paraId="2DB129BF" w14:textId="77777777" w:rsidR="00FA188B" w:rsidRPr="00B765E6" w:rsidRDefault="00FA188B" w:rsidP="00FA188B">
            <w:pPr>
              <w:rPr>
                <w:rFonts w:ascii="Calibri" w:hAnsi="Calibri" w:cs="Arial"/>
                <w:color w:val="002060"/>
                <w:sz w:val="20"/>
                <w:szCs w:val="20"/>
                <w:lang w:val="el-GR"/>
              </w:rPr>
            </w:pPr>
          </w:p>
          <w:p w14:paraId="009B486D" w14:textId="77777777" w:rsidR="00FA188B" w:rsidRPr="00B765E6" w:rsidRDefault="00FA188B" w:rsidP="00FA188B">
            <w:pPr>
              <w:rPr>
                <w:rFonts w:ascii="Calibri" w:hAnsi="Calibri" w:cs="Arial"/>
                <w:color w:val="002060"/>
                <w:sz w:val="20"/>
                <w:szCs w:val="20"/>
                <w:lang w:val="el-GR"/>
              </w:rPr>
            </w:pPr>
            <w:r w:rsidRPr="00B765E6">
              <w:rPr>
                <w:rFonts w:ascii="Calibri" w:hAnsi="Calibri" w:cs="Arial"/>
                <w:color w:val="002060"/>
                <w:sz w:val="20"/>
                <w:szCs w:val="20"/>
                <w:lang w:val="el-GR"/>
              </w:rPr>
              <w:t>Γραπτή  τελική  εξέταση (</w:t>
            </w:r>
            <w:r>
              <w:rPr>
                <w:rFonts w:ascii="Calibri" w:hAnsi="Calibri" w:cs="Arial"/>
                <w:color w:val="002060"/>
                <w:sz w:val="20"/>
                <w:szCs w:val="20"/>
                <w:lang w:val="el-GR"/>
              </w:rPr>
              <w:t>6</w:t>
            </w:r>
            <w:r w:rsidRPr="00B765E6">
              <w:rPr>
                <w:rFonts w:ascii="Calibri" w:hAnsi="Calibri" w:cs="Arial"/>
                <w:color w:val="002060"/>
                <w:sz w:val="20"/>
                <w:szCs w:val="20"/>
                <w:lang w:val="el-GR"/>
              </w:rPr>
              <w:t xml:space="preserve">0%)  η  οποία  </w:t>
            </w:r>
            <w:r>
              <w:rPr>
                <w:rFonts w:ascii="Calibri" w:hAnsi="Calibri" w:cs="Arial"/>
                <w:color w:val="002060"/>
                <w:sz w:val="20"/>
                <w:szCs w:val="20"/>
                <w:lang w:val="el-GR"/>
              </w:rPr>
              <w:t xml:space="preserve">μπορεί να </w:t>
            </w:r>
            <w:r w:rsidRPr="00B765E6">
              <w:rPr>
                <w:rFonts w:ascii="Calibri" w:hAnsi="Calibri" w:cs="Arial"/>
                <w:color w:val="002060"/>
                <w:sz w:val="20"/>
                <w:szCs w:val="20"/>
                <w:lang w:val="el-GR"/>
              </w:rPr>
              <w:t>περιλαμβάνει:</w:t>
            </w:r>
          </w:p>
          <w:p w14:paraId="60362E60" w14:textId="77777777" w:rsidR="00FA188B" w:rsidRPr="00B765E6" w:rsidRDefault="00FA188B" w:rsidP="00FA188B">
            <w:pPr>
              <w:rPr>
                <w:rFonts w:ascii="Calibri" w:hAnsi="Calibri" w:cs="Arial"/>
                <w:color w:val="002060"/>
                <w:sz w:val="20"/>
                <w:szCs w:val="20"/>
                <w:lang w:val="el-GR"/>
              </w:rPr>
            </w:pPr>
            <w:r w:rsidRPr="00B765E6">
              <w:rPr>
                <w:rFonts w:ascii="Calibri" w:hAnsi="Calibri" w:cs="Arial"/>
                <w:color w:val="002060"/>
                <w:sz w:val="20"/>
                <w:szCs w:val="20"/>
                <w:lang w:val="el-GR"/>
              </w:rPr>
              <w:t>Ερωτήσεις  πολλαπλής  επιλογής  ή  σωστού‐λάθους.</w:t>
            </w:r>
          </w:p>
          <w:p w14:paraId="199DFC3C" w14:textId="77777777" w:rsidR="00FA188B" w:rsidRPr="00B765E6" w:rsidRDefault="00FA188B" w:rsidP="00FA188B">
            <w:pPr>
              <w:rPr>
                <w:rFonts w:ascii="Calibri" w:hAnsi="Calibri" w:cs="Arial"/>
                <w:color w:val="002060"/>
                <w:sz w:val="20"/>
                <w:szCs w:val="20"/>
                <w:lang w:val="el-GR"/>
              </w:rPr>
            </w:pPr>
            <w:r w:rsidRPr="00B765E6">
              <w:rPr>
                <w:rFonts w:ascii="Calibri" w:hAnsi="Calibri" w:cs="Arial"/>
                <w:color w:val="002060"/>
                <w:sz w:val="20"/>
                <w:szCs w:val="20"/>
                <w:lang w:val="el-GR"/>
              </w:rPr>
              <w:t xml:space="preserve">Ερωτήσεις  Σύντομης  Απάντησης,  και  Επίλυση </w:t>
            </w:r>
          </w:p>
          <w:p w14:paraId="5CE24331" w14:textId="77777777" w:rsidR="00FA188B" w:rsidRDefault="00FA188B" w:rsidP="00FA188B">
            <w:pPr>
              <w:rPr>
                <w:rFonts w:ascii="Calibri" w:hAnsi="Calibri" w:cs="Arial"/>
                <w:color w:val="002060"/>
                <w:sz w:val="20"/>
                <w:szCs w:val="20"/>
                <w:lang w:val="el-GR"/>
              </w:rPr>
            </w:pPr>
            <w:r w:rsidRPr="00B765E6">
              <w:rPr>
                <w:rFonts w:ascii="Calibri" w:hAnsi="Calibri" w:cs="Arial"/>
                <w:color w:val="002060"/>
                <w:sz w:val="20"/>
                <w:szCs w:val="20"/>
                <w:lang w:val="el-GR"/>
              </w:rPr>
              <w:t>Προβλημάτων</w:t>
            </w:r>
            <w:r>
              <w:rPr>
                <w:rFonts w:ascii="Calibri" w:hAnsi="Calibri" w:cs="Arial"/>
                <w:color w:val="002060"/>
                <w:sz w:val="20"/>
                <w:szCs w:val="20"/>
                <w:lang w:val="el-GR"/>
              </w:rPr>
              <w:t>.</w:t>
            </w:r>
          </w:p>
          <w:p w14:paraId="6F388DE2" w14:textId="77777777" w:rsidR="00FA188B" w:rsidRDefault="00FA188B" w:rsidP="00FA188B">
            <w:pPr>
              <w:rPr>
                <w:rFonts w:ascii="Calibri" w:hAnsi="Calibri" w:cs="Arial"/>
                <w:color w:val="002060"/>
                <w:sz w:val="20"/>
                <w:szCs w:val="20"/>
                <w:lang w:val="el-GR"/>
              </w:rPr>
            </w:pPr>
            <w:r>
              <w:rPr>
                <w:rFonts w:ascii="Calibri" w:hAnsi="Calibri" w:cs="Arial"/>
                <w:color w:val="002060"/>
                <w:sz w:val="20"/>
                <w:szCs w:val="20"/>
                <w:lang w:val="el-GR"/>
              </w:rPr>
              <w:t>Ερωτήσεις ανάπτυξης.</w:t>
            </w:r>
          </w:p>
          <w:p w14:paraId="67A80432" w14:textId="77777777" w:rsidR="00FA188B" w:rsidRPr="00B765E6" w:rsidRDefault="00FA188B" w:rsidP="00FA188B">
            <w:pPr>
              <w:rPr>
                <w:rFonts w:ascii="Calibri" w:hAnsi="Calibri" w:cs="Arial"/>
                <w:color w:val="002060"/>
                <w:sz w:val="20"/>
                <w:szCs w:val="20"/>
                <w:lang w:val="el-GR"/>
              </w:rPr>
            </w:pPr>
            <w:r>
              <w:rPr>
                <w:rFonts w:ascii="Calibri" w:hAnsi="Calibri" w:cs="Arial"/>
                <w:color w:val="002060"/>
                <w:sz w:val="20"/>
                <w:szCs w:val="20"/>
                <w:lang w:val="el-GR"/>
              </w:rPr>
              <w:t>Εξέταση μελέτης περίπτωσης.</w:t>
            </w:r>
          </w:p>
          <w:p w14:paraId="33B5DDFD" w14:textId="77777777" w:rsidR="00FA188B" w:rsidRPr="00B765E6" w:rsidRDefault="00FA188B" w:rsidP="00FA188B">
            <w:pPr>
              <w:rPr>
                <w:rFonts w:ascii="Calibri" w:hAnsi="Calibri" w:cs="Arial"/>
                <w:color w:val="002060"/>
                <w:sz w:val="20"/>
                <w:szCs w:val="20"/>
                <w:lang w:val="el-GR"/>
              </w:rPr>
            </w:pPr>
            <w:r w:rsidRPr="00B765E6">
              <w:rPr>
                <w:rFonts w:ascii="Calibri" w:hAnsi="Calibri" w:cs="Arial"/>
                <w:color w:val="002060"/>
                <w:sz w:val="20"/>
                <w:szCs w:val="20"/>
                <w:lang w:val="el-GR"/>
              </w:rPr>
              <w:t>Σκοπός  αξιολόγησης:  Ο  έλεγχος  κατανόησης  των βασικών στοιχείων του μαθήματος.</w:t>
            </w:r>
          </w:p>
          <w:p w14:paraId="6311F4FF" w14:textId="77777777" w:rsidR="00FA188B" w:rsidRPr="00B765E6" w:rsidRDefault="00FA188B" w:rsidP="00FA188B">
            <w:pPr>
              <w:rPr>
                <w:rFonts w:ascii="Calibri" w:hAnsi="Calibri" w:cs="Arial"/>
                <w:color w:val="002060"/>
                <w:sz w:val="20"/>
                <w:szCs w:val="20"/>
                <w:lang w:val="el-GR"/>
              </w:rPr>
            </w:pPr>
            <w:r w:rsidRPr="00B765E6">
              <w:rPr>
                <w:rFonts w:ascii="Calibri" w:hAnsi="Calibri" w:cs="Arial"/>
                <w:color w:val="002060"/>
                <w:sz w:val="20"/>
                <w:szCs w:val="20"/>
                <w:lang w:val="el-GR"/>
              </w:rPr>
              <w:t>Κριτήρια  αξιολόγησης:  Η  ορθότητα,  η  πληρότητα,  η σαφήνεια και η κριτική αξιολόγηση των απαντήσεων.</w:t>
            </w:r>
          </w:p>
          <w:p w14:paraId="42F0BC6B" w14:textId="77777777" w:rsidR="00FA188B" w:rsidRDefault="00FA188B" w:rsidP="00FA188B">
            <w:pPr>
              <w:rPr>
                <w:rFonts w:ascii="Calibri" w:hAnsi="Calibri" w:cs="Arial"/>
                <w:color w:val="002060"/>
                <w:sz w:val="20"/>
                <w:szCs w:val="20"/>
                <w:lang w:val="el-GR"/>
              </w:rPr>
            </w:pPr>
          </w:p>
          <w:p w14:paraId="28793049" w14:textId="5206720C" w:rsidR="00FA188B" w:rsidRPr="00B765E6" w:rsidRDefault="00FA188B" w:rsidP="00FA188B">
            <w:pPr>
              <w:rPr>
                <w:rFonts w:ascii="Calibri" w:hAnsi="Calibri" w:cs="Arial"/>
                <w:color w:val="002060"/>
                <w:sz w:val="20"/>
                <w:szCs w:val="20"/>
                <w:lang w:val="el-GR"/>
              </w:rPr>
            </w:pPr>
            <w:r w:rsidRPr="00B765E6">
              <w:rPr>
                <w:rFonts w:ascii="Calibri" w:hAnsi="Calibri" w:cs="Arial"/>
                <w:color w:val="002060"/>
                <w:sz w:val="20"/>
                <w:szCs w:val="20"/>
                <w:lang w:val="el-GR"/>
              </w:rPr>
              <w:t>Εργασία (</w:t>
            </w:r>
            <w:r>
              <w:rPr>
                <w:rFonts w:ascii="Calibri" w:hAnsi="Calibri" w:cs="Arial"/>
                <w:color w:val="002060"/>
                <w:sz w:val="20"/>
                <w:szCs w:val="20"/>
                <w:lang w:val="el-GR"/>
              </w:rPr>
              <w:t>3</w:t>
            </w:r>
            <w:r w:rsidRPr="00B765E6">
              <w:rPr>
                <w:rFonts w:ascii="Calibri" w:hAnsi="Calibri" w:cs="Arial"/>
                <w:color w:val="002060"/>
                <w:sz w:val="20"/>
                <w:szCs w:val="20"/>
                <w:lang w:val="el-GR"/>
              </w:rPr>
              <w:t xml:space="preserve">0 %).  </w:t>
            </w:r>
            <w:r>
              <w:rPr>
                <w:rFonts w:ascii="Calibri" w:hAnsi="Calibri" w:cs="Arial"/>
                <w:color w:val="002060"/>
                <w:sz w:val="20"/>
                <w:szCs w:val="20"/>
                <w:lang w:val="el-GR"/>
              </w:rPr>
              <w:t>Επιλογή ενός εκ των διδασκόντων πεδίων της Επικοινωνίας Μέσων Κοινωνικής Δικτύωσης.</w:t>
            </w:r>
          </w:p>
          <w:p w14:paraId="4C3E2B13" w14:textId="69C48ED9" w:rsidR="00FA188B" w:rsidRPr="00B765E6" w:rsidRDefault="00FA188B" w:rsidP="00FA188B">
            <w:pPr>
              <w:rPr>
                <w:rFonts w:ascii="Calibri" w:hAnsi="Calibri" w:cs="Arial"/>
                <w:color w:val="002060"/>
                <w:sz w:val="20"/>
                <w:szCs w:val="20"/>
                <w:lang w:val="el-GR"/>
              </w:rPr>
            </w:pPr>
            <w:r w:rsidRPr="00B765E6">
              <w:rPr>
                <w:rFonts w:ascii="Calibri" w:hAnsi="Calibri" w:cs="Arial"/>
                <w:color w:val="002060"/>
                <w:sz w:val="20"/>
                <w:szCs w:val="20"/>
                <w:lang w:val="el-GR"/>
              </w:rPr>
              <w:t xml:space="preserve">Σκοπός  αξιολόγησης:  Ο  έλεγχος  των  δεξιοτήτων  που ανέπτυξαν  οι  σπουδαστές  σε  εργαλεία  και  υπηρεσίες που  σχετίζονται  με  </w:t>
            </w:r>
            <w:r>
              <w:rPr>
                <w:rFonts w:ascii="Calibri" w:hAnsi="Calibri" w:cs="Arial"/>
                <w:color w:val="002060"/>
                <w:sz w:val="20"/>
                <w:szCs w:val="20"/>
                <w:lang w:val="el-GR"/>
              </w:rPr>
              <w:t>το Επικοινωνίας Μέσων Κοινωνικής Δικτύωσης.</w:t>
            </w:r>
            <w:r w:rsidRPr="00B765E6">
              <w:rPr>
                <w:rFonts w:ascii="Calibri" w:hAnsi="Calibri" w:cs="Arial"/>
                <w:color w:val="002060"/>
                <w:sz w:val="20"/>
                <w:szCs w:val="20"/>
                <w:lang w:val="el-GR"/>
              </w:rPr>
              <w:t xml:space="preserve"> και η ικανότητά τους να σχεδιάζουν και να υλοποιούν ένα έργο.</w:t>
            </w:r>
          </w:p>
          <w:p w14:paraId="0807477B" w14:textId="77777777" w:rsidR="00FA188B" w:rsidRDefault="00FA188B" w:rsidP="00FA188B">
            <w:pPr>
              <w:rPr>
                <w:rFonts w:ascii="Calibri" w:hAnsi="Calibri" w:cs="Arial"/>
                <w:color w:val="002060"/>
                <w:sz w:val="20"/>
                <w:szCs w:val="20"/>
                <w:lang w:val="el-GR"/>
              </w:rPr>
            </w:pPr>
            <w:r w:rsidRPr="00B765E6">
              <w:rPr>
                <w:rFonts w:ascii="Calibri" w:hAnsi="Calibri" w:cs="Arial"/>
                <w:color w:val="002060"/>
                <w:sz w:val="20"/>
                <w:szCs w:val="20"/>
                <w:lang w:val="el-GR"/>
              </w:rPr>
              <w:t xml:space="preserve">Κριτήρια  αξιολόγησης: o  βαθμός  ικανοποίησης  των παρακάτω  :  </w:t>
            </w:r>
            <w:r>
              <w:rPr>
                <w:rFonts w:ascii="Calibri" w:hAnsi="Calibri" w:cs="Arial"/>
                <w:color w:val="002060"/>
                <w:sz w:val="20"/>
                <w:szCs w:val="20"/>
                <w:lang w:val="el-GR"/>
              </w:rPr>
              <w:t>Α</w:t>
            </w:r>
            <w:r w:rsidRPr="00B765E6">
              <w:rPr>
                <w:rFonts w:ascii="Calibri" w:hAnsi="Calibri" w:cs="Arial"/>
                <w:color w:val="002060"/>
                <w:sz w:val="20"/>
                <w:szCs w:val="20"/>
                <w:lang w:val="el-GR"/>
              </w:rPr>
              <w:t>νάπτυξη  των διαπραγματευτικών και ηγετικών ικανοτήτων, επίδειξη δημιουργικής σκέψης στην επίλυση των προβλημάτων</w:t>
            </w:r>
            <w:r>
              <w:rPr>
                <w:rFonts w:ascii="Calibri" w:hAnsi="Calibri" w:cs="Arial"/>
                <w:color w:val="002060"/>
                <w:sz w:val="20"/>
                <w:szCs w:val="20"/>
                <w:lang w:val="el-GR"/>
              </w:rPr>
              <w:t xml:space="preserve">, </w:t>
            </w:r>
            <w:r w:rsidRPr="00B765E6">
              <w:rPr>
                <w:rFonts w:ascii="Calibri" w:hAnsi="Calibri" w:cs="Arial"/>
                <w:color w:val="002060"/>
                <w:sz w:val="20"/>
                <w:szCs w:val="20"/>
                <w:lang w:val="el-GR"/>
              </w:rPr>
              <w:t>στοιχεία  αμφίδρομης  επικοινωνίας,</w:t>
            </w:r>
            <w:r>
              <w:rPr>
                <w:rFonts w:ascii="Calibri" w:hAnsi="Calibri" w:cs="Arial"/>
                <w:color w:val="002060"/>
                <w:sz w:val="20"/>
                <w:szCs w:val="20"/>
                <w:lang w:val="el-GR"/>
              </w:rPr>
              <w:t xml:space="preserve"> </w:t>
            </w:r>
            <w:r w:rsidRPr="00B765E6">
              <w:rPr>
                <w:rFonts w:ascii="Calibri" w:hAnsi="Calibri" w:cs="Arial"/>
                <w:color w:val="002060"/>
                <w:sz w:val="20"/>
                <w:szCs w:val="20"/>
                <w:lang w:val="el-GR"/>
              </w:rPr>
              <w:t>κατάλληλη  οργάνωση  και  διαχείριση  του  χρόνου  και των  προδιαγραφών  που  τέθηκαν,  η γραπτή έκθεση,  το  περιεχόμενο,  ο  σχεδιασμός  και  η παρουσίαση αυτής.</w:t>
            </w:r>
          </w:p>
          <w:p w14:paraId="1A4DE96A" w14:textId="77777777" w:rsidR="00FA188B" w:rsidRPr="00B765E6" w:rsidRDefault="00FA188B" w:rsidP="00FA188B">
            <w:pPr>
              <w:rPr>
                <w:rFonts w:ascii="Calibri" w:hAnsi="Calibri" w:cs="Arial"/>
                <w:color w:val="002060"/>
                <w:sz w:val="20"/>
                <w:szCs w:val="20"/>
                <w:lang w:val="el-GR"/>
              </w:rPr>
            </w:pPr>
          </w:p>
          <w:p w14:paraId="3A005609" w14:textId="77777777" w:rsidR="00FA188B" w:rsidRPr="00B765E6" w:rsidRDefault="00FA188B" w:rsidP="00FA188B">
            <w:pPr>
              <w:rPr>
                <w:rFonts w:ascii="Calibri" w:hAnsi="Calibri" w:cs="Arial"/>
                <w:color w:val="002060"/>
                <w:sz w:val="20"/>
                <w:szCs w:val="20"/>
                <w:lang w:val="el-GR"/>
              </w:rPr>
            </w:pPr>
            <w:r w:rsidRPr="00B765E6">
              <w:rPr>
                <w:rFonts w:ascii="Calibri" w:hAnsi="Calibri" w:cs="Arial"/>
                <w:color w:val="002060"/>
                <w:sz w:val="20"/>
                <w:szCs w:val="20"/>
                <w:lang w:val="el-GR"/>
              </w:rPr>
              <w:lastRenderedPageBreak/>
              <w:t>Παρουσίαση Εργασίας (10 %).</w:t>
            </w:r>
          </w:p>
          <w:p w14:paraId="39F15888" w14:textId="77777777" w:rsidR="00FA188B" w:rsidRPr="00B765E6" w:rsidRDefault="00FA188B" w:rsidP="00FA188B">
            <w:pPr>
              <w:rPr>
                <w:rFonts w:ascii="Calibri" w:hAnsi="Calibri" w:cs="Arial"/>
                <w:color w:val="002060"/>
                <w:sz w:val="20"/>
                <w:szCs w:val="20"/>
                <w:lang w:val="el-GR"/>
              </w:rPr>
            </w:pPr>
            <w:r w:rsidRPr="00B765E6">
              <w:rPr>
                <w:rFonts w:ascii="Calibri" w:hAnsi="Calibri" w:cs="Arial"/>
                <w:color w:val="002060"/>
                <w:sz w:val="20"/>
                <w:szCs w:val="20"/>
                <w:lang w:val="el-GR"/>
              </w:rPr>
              <w:t xml:space="preserve">Σκοπός  αξιολόγησης:  Η  δημόσια  παρουσίαση  της εργασίας σε κοινό </w:t>
            </w:r>
          </w:p>
          <w:p w14:paraId="7ADE3B42" w14:textId="77777777" w:rsidR="00FA188B" w:rsidRPr="005841CF" w:rsidRDefault="00FA188B" w:rsidP="00FA188B">
            <w:pPr>
              <w:rPr>
                <w:rFonts w:ascii="Calibri" w:hAnsi="Calibri" w:cs="Arial"/>
                <w:color w:val="002060"/>
                <w:sz w:val="20"/>
                <w:szCs w:val="20"/>
                <w:lang w:val="el-GR"/>
              </w:rPr>
            </w:pPr>
            <w:r w:rsidRPr="00B765E6">
              <w:rPr>
                <w:rFonts w:ascii="Calibri" w:hAnsi="Calibri" w:cs="Arial"/>
                <w:color w:val="002060"/>
                <w:sz w:val="20"/>
                <w:szCs w:val="20"/>
                <w:lang w:val="el-GR"/>
              </w:rPr>
              <w:t>Κριτήρια αξιολόγησης: Η χρήση σύγχρονου λογισμικού παρουσιάσεων,</w:t>
            </w:r>
            <w:r>
              <w:rPr>
                <w:rFonts w:ascii="Calibri" w:hAnsi="Calibri" w:cs="Arial"/>
                <w:color w:val="002060"/>
                <w:sz w:val="20"/>
                <w:szCs w:val="20"/>
                <w:lang w:val="el-GR"/>
              </w:rPr>
              <w:t xml:space="preserve"> </w:t>
            </w:r>
            <w:r w:rsidRPr="00B765E6">
              <w:rPr>
                <w:rFonts w:ascii="Calibri" w:hAnsi="Calibri" w:cs="Arial"/>
                <w:color w:val="002060"/>
                <w:sz w:val="20"/>
                <w:szCs w:val="20"/>
                <w:lang w:val="el-GR"/>
              </w:rPr>
              <w:t xml:space="preserve">συμπεράσματα    και  θέσεις  ομάδας  σε  ερευνητικά </w:t>
            </w:r>
            <w:r>
              <w:rPr>
                <w:rFonts w:ascii="Calibri" w:hAnsi="Calibri" w:cs="Arial"/>
                <w:color w:val="002060"/>
                <w:sz w:val="20"/>
                <w:szCs w:val="20"/>
                <w:lang w:val="el-GR"/>
              </w:rPr>
              <w:t xml:space="preserve"> </w:t>
            </w:r>
            <w:r w:rsidRPr="00B765E6">
              <w:rPr>
                <w:rFonts w:ascii="Calibri" w:hAnsi="Calibri" w:cs="Arial"/>
                <w:color w:val="002060"/>
                <w:sz w:val="20"/>
                <w:szCs w:val="20"/>
                <w:lang w:val="el-GR"/>
              </w:rPr>
              <w:t>ερωτήματα,  ορθό τόνο  και  σαφή  ειρμό  κατάλληλα  για  παρουσίαση,</w:t>
            </w:r>
            <w:r>
              <w:rPr>
                <w:rFonts w:ascii="Calibri" w:hAnsi="Calibri" w:cs="Arial"/>
                <w:color w:val="002060"/>
                <w:sz w:val="20"/>
                <w:szCs w:val="20"/>
                <w:lang w:val="el-GR"/>
              </w:rPr>
              <w:t xml:space="preserve"> </w:t>
            </w:r>
            <w:r w:rsidRPr="00B765E6">
              <w:rPr>
                <w:rFonts w:ascii="Calibri" w:hAnsi="Calibri" w:cs="Arial"/>
                <w:color w:val="002060"/>
                <w:sz w:val="20"/>
                <w:szCs w:val="20"/>
                <w:lang w:val="el-GR"/>
              </w:rPr>
              <w:t xml:space="preserve">ετοιμότητα και πληρότητα απαντήσεων στις ερωτήσεις </w:t>
            </w:r>
            <w:r>
              <w:rPr>
                <w:rFonts w:ascii="Calibri" w:hAnsi="Calibri" w:cs="Arial"/>
                <w:color w:val="002060"/>
                <w:sz w:val="20"/>
                <w:szCs w:val="20"/>
                <w:lang w:val="el-GR"/>
              </w:rPr>
              <w:t xml:space="preserve"> </w:t>
            </w:r>
            <w:r w:rsidRPr="00B765E6">
              <w:rPr>
                <w:rFonts w:ascii="Calibri" w:hAnsi="Calibri" w:cs="Arial"/>
                <w:color w:val="002060"/>
                <w:sz w:val="20"/>
                <w:szCs w:val="20"/>
                <w:lang w:val="el-GR"/>
              </w:rPr>
              <w:t>και τα σχόλια του</w:t>
            </w:r>
            <w:r>
              <w:rPr>
                <w:rFonts w:ascii="Calibri" w:hAnsi="Calibri" w:cs="Arial"/>
                <w:color w:val="002060"/>
                <w:sz w:val="20"/>
                <w:szCs w:val="20"/>
                <w:lang w:val="el-GR"/>
              </w:rPr>
              <w:t xml:space="preserve"> κοινού.</w:t>
            </w:r>
          </w:p>
          <w:p w14:paraId="561467AE" w14:textId="77777777" w:rsidR="000F4FD4" w:rsidRPr="00705AAD" w:rsidRDefault="000F4FD4" w:rsidP="00FA188B">
            <w:pPr>
              <w:rPr>
                <w:rFonts w:ascii="Calibri" w:hAnsi="Calibri" w:cs="Arial"/>
                <w:color w:val="002060"/>
                <w:lang w:val="el-GR"/>
              </w:rPr>
            </w:pPr>
          </w:p>
        </w:tc>
      </w:tr>
    </w:tbl>
    <w:p w14:paraId="4272EE3A" w14:textId="77777777" w:rsidR="000F4FD4" w:rsidRPr="00705AAD" w:rsidRDefault="000F4FD4" w:rsidP="003B2E8F">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lastRenderedPageBreak/>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705AAD" w14:paraId="08618F2C" w14:textId="77777777" w:rsidTr="007673F3">
        <w:tc>
          <w:tcPr>
            <w:tcW w:w="8472" w:type="dxa"/>
          </w:tcPr>
          <w:p w14:paraId="4E29F30C" w14:textId="1767CD73" w:rsidR="001A1C52" w:rsidRDefault="00A8723B" w:rsidP="00A8723B">
            <w:pPr>
              <w:pStyle w:val="ListParagraph"/>
              <w:ind w:left="0"/>
              <w:jc w:val="both"/>
              <w:rPr>
                <w:rFonts w:cs="Arial"/>
                <w:i/>
                <w:sz w:val="16"/>
                <w:szCs w:val="16"/>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p>
          <w:p w14:paraId="67BD443C" w14:textId="77777777" w:rsidR="00AB0237" w:rsidRPr="00A162D3" w:rsidRDefault="00AB0237" w:rsidP="003B2E8F">
            <w:pPr>
              <w:pStyle w:val="ListParagraph"/>
              <w:numPr>
                <w:ilvl w:val="0"/>
                <w:numId w:val="6"/>
              </w:numPr>
              <w:jc w:val="both"/>
              <w:rPr>
                <w:rFonts w:eastAsia="Calibri" w:cs="Arial"/>
                <w:color w:val="002060"/>
                <w:sz w:val="20"/>
                <w:szCs w:val="20"/>
              </w:rPr>
            </w:pPr>
            <w:r w:rsidRPr="00A162D3">
              <w:rPr>
                <w:rFonts w:eastAsia="Calibri" w:cs="Arial"/>
                <w:color w:val="002060"/>
                <w:sz w:val="20"/>
                <w:szCs w:val="20"/>
              </w:rPr>
              <w:t>ΚΑΒΟΥΡΑ Α (2016) ΕΠΙΚΟΙΝΩΝΙΑ ΚΑΙ ΔΙΑΦΗΜΙΣΗ ΣΤΑ ΜΕΣΑ ΚΟΙΝΩΝΙΚΗΣ ΔΙΚΤΥΩΣΗΣ, ΕΚΔΟΣΕΙΣ ΔΙΟΝΙΚΟΣ</w:t>
            </w:r>
            <w:r w:rsidRPr="00AB6761">
              <w:rPr>
                <w:rFonts w:eastAsia="Calibri" w:cs="Arial"/>
                <w:color w:val="002060"/>
                <w:sz w:val="20"/>
                <w:szCs w:val="20"/>
                <w:lang w:val="en-US"/>
              </w:rPr>
              <w:t> </w:t>
            </w:r>
          </w:p>
          <w:p w14:paraId="165DF04A" w14:textId="77777777" w:rsidR="00AB6761" w:rsidRDefault="00AB6761" w:rsidP="003B2E8F">
            <w:pPr>
              <w:pStyle w:val="ListParagraph"/>
              <w:numPr>
                <w:ilvl w:val="0"/>
                <w:numId w:val="6"/>
              </w:numPr>
              <w:jc w:val="both"/>
              <w:rPr>
                <w:rFonts w:eastAsia="Calibri" w:cs="Arial"/>
                <w:color w:val="002060"/>
                <w:sz w:val="20"/>
                <w:szCs w:val="20"/>
              </w:rPr>
            </w:pPr>
            <w:r w:rsidRPr="009606A0">
              <w:rPr>
                <w:rFonts w:eastAsia="Calibri" w:cs="Arial"/>
                <w:color w:val="002060"/>
                <w:sz w:val="20"/>
                <w:szCs w:val="20"/>
                <w:lang w:val="en-US"/>
              </w:rPr>
              <w:t>Social</w:t>
            </w:r>
            <w:r w:rsidRPr="00F72477">
              <w:rPr>
                <w:rFonts w:eastAsia="Calibri" w:cs="Arial"/>
                <w:color w:val="002060"/>
                <w:sz w:val="20"/>
                <w:szCs w:val="20"/>
              </w:rPr>
              <w:t xml:space="preserve"> </w:t>
            </w:r>
            <w:r w:rsidRPr="009606A0">
              <w:rPr>
                <w:rFonts w:eastAsia="Calibri" w:cs="Arial"/>
                <w:color w:val="002060"/>
                <w:sz w:val="20"/>
                <w:szCs w:val="20"/>
                <w:lang w:val="en-US"/>
              </w:rPr>
              <w:t>Media</w:t>
            </w:r>
            <w:r w:rsidRPr="00F72477">
              <w:rPr>
                <w:rFonts w:eastAsia="Calibri" w:cs="Arial"/>
                <w:color w:val="002060"/>
                <w:sz w:val="20"/>
                <w:szCs w:val="20"/>
              </w:rPr>
              <w:t xml:space="preserve"> </w:t>
            </w:r>
            <w:r w:rsidRPr="009606A0">
              <w:rPr>
                <w:rFonts w:eastAsia="Calibri" w:cs="Arial"/>
                <w:color w:val="002060"/>
                <w:sz w:val="20"/>
                <w:szCs w:val="20"/>
                <w:lang w:val="en-US"/>
              </w:rPr>
              <w:t>Marketing</w:t>
            </w:r>
            <w:r w:rsidRPr="00F72477">
              <w:rPr>
                <w:rFonts w:eastAsia="Calibri" w:cs="Arial"/>
                <w:color w:val="002060"/>
                <w:sz w:val="20"/>
                <w:szCs w:val="20"/>
              </w:rPr>
              <w:t xml:space="preserve"> – Μάρκετινγκ με μέσα κοινωνική Δικτύωσης, Συγγραφέας: </w:t>
            </w:r>
            <w:r w:rsidRPr="009606A0">
              <w:rPr>
                <w:rFonts w:eastAsia="Calibri" w:cs="Arial"/>
                <w:color w:val="002060"/>
                <w:sz w:val="20"/>
                <w:szCs w:val="20"/>
                <w:lang w:val="en-US"/>
              </w:rPr>
              <w:t>Tracy</w:t>
            </w:r>
            <w:r w:rsidRPr="00F72477">
              <w:rPr>
                <w:rFonts w:eastAsia="Calibri" w:cs="Arial"/>
                <w:color w:val="002060"/>
                <w:sz w:val="20"/>
                <w:szCs w:val="20"/>
              </w:rPr>
              <w:t xml:space="preserve"> </w:t>
            </w:r>
            <w:r w:rsidRPr="009606A0">
              <w:rPr>
                <w:rFonts w:eastAsia="Calibri" w:cs="Arial"/>
                <w:color w:val="002060"/>
                <w:sz w:val="20"/>
                <w:szCs w:val="20"/>
                <w:lang w:val="en-US"/>
              </w:rPr>
              <w:t>L</w:t>
            </w:r>
            <w:r w:rsidRPr="00F72477">
              <w:rPr>
                <w:rFonts w:eastAsia="Calibri" w:cs="Arial"/>
                <w:color w:val="002060"/>
                <w:sz w:val="20"/>
                <w:szCs w:val="20"/>
              </w:rPr>
              <w:t xml:space="preserve">. </w:t>
            </w:r>
            <w:proofErr w:type="spellStart"/>
            <w:r w:rsidRPr="009606A0">
              <w:rPr>
                <w:rFonts w:eastAsia="Calibri" w:cs="Arial"/>
                <w:color w:val="002060"/>
                <w:sz w:val="20"/>
                <w:szCs w:val="20"/>
                <w:lang w:val="en-US"/>
              </w:rPr>
              <w:t>Tuten</w:t>
            </w:r>
            <w:proofErr w:type="spellEnd"/>
            <w:r w:rsidRPr="00F72477">
              <w:rPr>
                <w:rFonts w:eastAsia="Calibri" w:cs="Arial"/>
                <w:color w:val="002060"/>
                <w:sz w:val="20"/>
                <w:szCs w:val="20"/>
              </w:rPr>
              <w:t xml:space="preserve">, </w:t>
            </w:r>
            <w:r w:rsidRPr="009606A0">
              <w:rPr>
                <w:rFonts w:eastAsia="Calibri" w:cs="Arial"/>
                <w:color w:val="002060"/>
                <w:sz w:val="20"/>
                <w:szCs w:val="20"/>
                <w:lang w:val="en-US"/>
              </w:rPr>
              <w:t>Michael</w:t>
            </w:r>
            <w:r w:rsidRPr="00F72477">
              <w:rPr>
                <w:rFonts w:eastAsia="Calibri" w:cs="Arial"/>
                <w:color w:val="002060"/>
                <w:sz w:val="20"/>
                <w:szCs w:val="20"/>
              </w:rPr>
              <w:t xml:space="preserve"> </w:t>
            </w:r>
            <w:r w:rsidRPr="009606A0">
              <w:rPr>
                <w:rFonts w:eastAsia="Calibri" w:cs="Arial"/>
                <w:color w:val="002060"/>
                <w:sz w:val="20"/>
                <w:szCs w:val="20"/>
                <w:lang w:val="en-US"/>
              </w:rPr>
              <w:t>R</w:t>
            </w:r>
            <w:r w:rsidRPr="00F72477">
              <w:rPr>
                <w:rFonts w:eastAsia="Calibri" w:cs="Arial"/>
                <w:color w:val="002060"/>
                <w:sz w:val="20"/>
                <w:szCs w:val="20"/>
              </w:rPr>
              <w:t xml:space="preserve">. </w:t>
            </w:r>
            <w:r w:rsidRPr="009606A0">
              <w:rPr>
                <w:rFonts w:eastAsia="Calibri" w:cs="Arial"/>
                <w:color w:val="002060"/>
                <w:sz w:val="20"/>
                <w:szCs w:val="20"/>
                <w:lang w:val="en-US"/>
              </w:rPr>
              <w:t>Solomon</w:t>
            </w:r>
            <w:r w:rsidRPr="00F72477">
              <w:rPr>
                <w:rFonts w:eastAsia="Calibri" w:cs="Arial"/>
                <w:color w:val="002060"/>
                <w:sz w:val="20"/>
                <w:szCs w:val="20"/>
              </w:rPr>
              <w:t>, Μεταφραστής: Μαρία Κωνσταντοπούλου, Εκδόσεις Δίαυλος, 2016</w:t>
            </w:r>
          </w:p>
          <w:p w14:paraId="044176CC" w14:textId="77777777" w:rsidR="00AB0237" w:rsidRPr="00A8723B" w:rsidRDefault="00AB0237" w:rsidP="00A8723B">
            <w:pPr>
              <w:pStyle w:val="ListParagraph"/>
              <w:ind w:left="0"/>
              <w:jc w:val="both"/>
              <w:rPr>
                <w:rFonts w:cs="Arial"/>
                <w:i/>
                <w:sz w:val="16"/>
                <w:szCs w:val="16"/>
              </w:rPr>
            </w:pPr>
          </w:p>
          <w:p w14:paraId="3A5DF43E" w14:textId="77777777" w:rsidR="000F4FD4" w:rsidRPr="00705AAD" w:rsidRDefault="00A8723B" w:rsidP="007673F3">
            <w:pPr>
              <w:jc w:val="both"/>
              <w:rPr>
                <w:rFonts w:ascii="Calibri" w:hAnsi="Calibri" w:cs="Arial"/>
                <w:i/>
                <w:sz w:val="16"/>
                <w:szCs w:val="16"/>
                <w:lang w:val="el-GR"/>
              </w:rPr>
            </w:pPr>
            <w:r>
              <w:rPr>
                <w:rFonts w:ascii="Calibri" w:hAnsi="Calibri" w:cs="Arial"/>
                <w:i/>
                <w:sz w:val="16"/>
                <w:szCs w:val="16"/>
                <w:lang w:val="el-GR"/>
              </w:rPr>
              <w:t xml:space="preserve">- </w:t>
            </w:r>
            <w:r w:rsidR="000F4FD4" w:rsidRPr="00705AAD">
              <w:rPr>
                <w:rFonts w:ascii="Calibri" w:hAnsi="Calibri" w:cs="Arial"/>
                <w:i/>
                <w:sz w:val="16"/>
                <w:szCs w:val="16"/>
                <w:lang w:val="el-GR"/>
              </w:rPr>
              <w:t>Συναφή επιστημονικά περιοδικά:</w:t>
            </w:r>
          </w:p>
          <w:p w14:paraId="33CAF8FD" w14:textId="77777777" w:rsidR="00AB6761" w:rsidRPr="004316DC" w:rsidRDefault="00AB6761" w:rsidP="003B2E8F">
            <w:pPr>
              <w:pStyle w:val="ListParagraph"/>
              <w:numPr>
                <w:ilvl w:val="0"/>
                <w:numId w:val="6"/>
              </w:numPr>
              <w:jc w:val="both"/>
              <w:rPr>
                <w:rFonts w:eastAsia="Calibri" w:cs="Arial"/>
                <w:color w:val="002060"/>
                <w:sz w:val="20"/>
                <w:szCs w:val="20"/>
                <w:lang w:val="en-US"/>
              </w:rPr>
            </w:pPr>
            <w:r w:rsidRPr="004316DC">
              <w:rPr>
                <w:rFonts w:eastAsia="Calibri" w:cs="Arial"/>
                <w:color w:val="002060"/>
                <w:sz w:val="20"/>
                <w:szCs w:val="20"/>
                <w:lang w:val="en-US"/>
              </w:rPr>
              <w:t>International Journal of Interactive Multimedia and Artificial Intelligence</w:t>
            </w:r>
          </w:p>
          <w:p w14:paraId="0CBECAF8" w14:textId="74F9F6F6" w:rsidR="00AB6761" w:rsidRPr="00AB6761" w:rsidRDefault="00AB6761" w:rsidP="003B2E8F">
            <w:pPr>
              <w:pStyle w:val="ListParagraph"/>
              <w:numPr>
                <w:ilvl w:val="0"/>
                <w:numId w:val="6"/>
              </w:numPr>
              <w:jc w:val="both"/>
              <w:rPr>
                <w:rFonts w:eastAsia="Calibri" w:cs="Arial"/>
                <w:color w:val="002060"/>
                <w:sz w:val="20"/>
                <w:szCs w:val="20"/>
                <w:lang w:val="en-US"/>
              </w:rPr>
            </w:pPr>
            <w:r w:rsidRPr="00FE2621">
              <w:rPr>
                <w:rFonts w:eastAsia="Calibri" w:cs="Arial"/>
                <w:color w:val="002060"/>
                <w:sz w:val="20"/>
                <w:szCs w:val="20"/>
              </w:rPr>
              <w:t xml:space="preserve">Journal of Interactive </w:t>
            </w:r>
            <w:proofErr w:type="spellStart"/>
            <w:r w:rsidRPr="00FE2621">
              <w:rPr>
                <w:rFonts w:eastAsia="Calibri" w:cs="Arial"/>
                <w:color w:val="002060"/>
                <w:sz w:val="20"/>
                <w:szCs w:val="20"/>
              </w:rPr>
              <w:t>Marketing</w:t>
            </w:r>
            <w:proofErr w:type="spellEnd"/>
          </w:p>
          <w:p w14:paraId="4BCC5161" w14:textId="77777777" w:rsidR="00AB6761" w:rsidRPr="004316DC" w:rsidRDefault="00AB6761" w:rsidP="003B2E8F">
            <w:pPr>
              <w:pStyle w:val="ListParagraph"/>
              <w:numPr>
                <w:ilvl w:val="0"/>
                <w:numId w:val="6"/>
              </w:numPr>
              <w:jc w:val="both"/>
              <w:rPr>
                <w:rFonts w:eastAsia="Calibri" w:cs="Arial"/>
                <w:color w:val="002060"/>
                <w:sz w:val="20"/>
                <w:szCs w:val="20"/>
                <w:lang w:val="en-US"/>
              </w:rPr>
            </w:pPr>
            <w:r w:rsidRPr="004316DC">
              <w:rPr>
                <w:rFonts w:eastAsia="Calibri" w:cs="Arial"/>
                <w:color w:val="002060"/>
                <w:sz w:val="20"/>
                <w:szCs w:val="20"/>
                <w:lang w:val="en-US"/>
              </w:rPr>
              <w:t>International Journal of Internet Marketing and Advertising</w:t>
            </w:r>
          </w:p>
          <w:p w14:paraId="779A52A3" w14:textId="77777777" w:rsidR="000F4FD4" w:rsidRPr="00A162D3" w:rsidRDefault="000F4FD4" w:rsidP="007673F3">
            <w:pPr>
              <w:jc w:val="both"/>
              <w:rPr>
                <w:rFonts w:ascii="Calibri" w:eastAsia="Calibri" w:hAnsi="Calibri" w:cs="Arial"/>
                <w:color w:val="002060"/>
              </w:rPr>
            </w:pPr>
          </w:p>
          <w:p w14:paraId="766128A7" w14:textId="77777777" w:rsidR="000F4FD4" w:rsidRPr="00A162D3" w:rsidRDefault="000F4FD4" w:rsidP="007673F3">
            <w:pPr>
              <w:jc w:val="both"/>
              <w:rPr>
                <w:rFonts w:ascii="Calibri" w:hAnsi="Calibri" w:cs="Arial"/>
                <w:b/>
              </w:rPr>
            </w:pPr>
          </w:p>
        </w:tc>
      </w:tr>
    </w:tbl>
    <w:p w14:paraId="21BE523E" w14:textId="77777777" w:rsidR="000F4FD4" w:rsidRPr="00A162D3" w:rsidRDefault="000F4FD4" w:rsidP="000F4FD4">
      <w:pPr>
        <w:widowControl w:val="0"/>
        <w:autoSpaceDE w:val="0"/>
        <w:autoSpaceDN w:val="0"/>
        <w:adjustRightInd w:val="0"/>
        <w:spacing w:before="240" w:after="200" w:line="276" w:lineRule="auto"/>
        <w:rPr>
          <w:rFonts w:ascii="Calibri" w:hAnsi="Calibri" w:cs="Arial"/>
          <w:b/>
          <w:color w:val="000000"/>
          <w:sz w:val="22"/>
          <w:szCs w:val="22"/>
        </w:rPr>
      </w:pPr>
    </w:p>
    <w:bookmarkEnd w:id="0"/>
    <w:p w14:paraId="1D65E466" w14:textId="77777777" w:rsidR="000F4FD4" w:rsidRPr="00A162D3" w:rsidRDefault="000F4FD4" w:rsidP="000F4FD4">
      <w:pPr>
        <w:rPr>
          <w:rFonts w:ascii="Cambria" w:hAnsi="Cambria"/>
          <w:b/>
          <w:bCs/>
          <w:sz w:val="28"/>
        </w:rPr>
      </w:pPr>
    </w:p>
    <w:sectPr w:rsidR="000F4FD4" w:rsidRPr="00A162D3" w:rsidSect="00305D37">
      <w:headerReference w:type="even" r:id="rId8"/>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40811" w14:textId="77777777" w:rsidR="00EA0B18" w:rsidRDefault="00EA0B18">
      <w:r>
        <w:separator/>
      </w:r>
    </w:p>
  </w:endnote>
  <w:endnote w:type="continuationSeparator" w:id="0">
    <w:p w14:paraId="01D647DB" w14:textId="77777777" w:rsidR="00EA0B18" w:rsidRDefault="00EA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59244" w14:textId="77777777" w:rsidR="00EA0B18" w:rsidRDefault="00EA0B18">
      <w:r>
        <w:separator/>
      </w:r>
    </w:p>
  </w:footnote>
  <w:footnote w:type="continuationSeparator" w:id="0">
    <w:p w14:paraId="2ED335CF" w14:textId="77777777" w:rsidR="00EA0B18" w:rsidRDefault="00EA0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8B4DC" w14:textId="77777777" w:rsidR="007673F3" w:rsidRDefault="00767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3F182A"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A18C4"/>
    <w:multiLevelType w:val="hybridMultilevel"/>
    <w:tmpl w:val="99E8F8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4121FA5"/>
    <w:multiLevelType w:val="hybridMultilevel"/>
    <w:tmpl w:val="DAB009CA"/>
    <w:lvl w:ilvl="0" w:tplc="C9F438F2">
      <w:start w:val="1"/>
      <w:numFmt w:val="decimal"/>
      <w:lvlText w:val="(%1)"/>
      <w:lvlJc w:val="left"/>
      <w:pPr>
        <w:ind w:left="720" w:hanging="360"/>
      </w:pPr>
      <w:rPr>
        <w:rFonts w:cs="Times New Roman" w:hint="default"/>
        <w:b/>
        <w:color w:val="auto"/>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229021FC"/>
    <w:multiLevelType w:val="hybridMultilevel"/>
    <w:tmpl w:val="D4821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E34FCB"/>
    <w:multiLevelType w:val="hybridMultilevel"/>
    <w:tmpl w:val="DC241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D790D"/>
    <w:multiLevelType w:val="hybridMultilevel"/>
    <w:tmpl w:val="7988D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CD22E3"/>
    <w:multiLevelType w:val="hybridMultilevel"/>
    <w:tmpl w:val="416C5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1"/>
  </w:num>
  <w:num w:numId="2">
    <w:abstractNumId w:val="6"/>
  </w:num>
  <w:num w:numId="3">
    <w:abstractNumId w:val="4"/>
  </w:num>
  <w:num w:numId="4">
    <w:abstractNumId w:val="5"/>
  </w:num>
  <w:num w:numId="5">
    <w:abstractNumId w:val="0"/>
  </w:num>
  <w:num w:numId="6">
    <w:abstractNumId w:val="2"/>
  </w:num>
  <w:num w:numId="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61ACD"/>
    <w:rsid w:val="00061CF6"/>
    <w:rsid w:val="000635AB"/>
    <w:rsid w:val="00063755"/>
    <w:rsid w:val="00063E63"/>
    <w:rsid w:val="00065255"/>
    <w:rsid w:val="00066E8E"/>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3A17"/>
    <w:rsid w:val="000C4334"/>
    <w:rsid w:val="000C4E47"/>
    <w:rsid w:val="000D135A"/>
    <w:rsid w:val="000D1CF6"/>
    <w:rsid w:val="000D3ACC"/>
    <w:rsid w:val="000D4B88"/>
    <w:rsid w:val="000D5EC2"/>
    <w:rsid w:val="000D6BAA"/>
    <w:rsid w:val="000D740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D6"/>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7FE"/>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2E8F"/>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1882"/>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719"/>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2D3"/>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237"/>
    <w:rsid w:val="00AB03BE"/>
    <w:rsid w:val="00AB18AC"/>
    <w:rsid w:val="00AB5159"/>
    <w:rsid w:val="00AB608F"/>
    <w:rsid w:val="00AB6761"/>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1FB"/>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448"/>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0B18"/>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509C"/>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88B"/>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4A18E3"/>
  <w15:docId w15:val="{6F259D41-5D3D-5D43-890D-375696DDF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7FE"/>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paragraph" w:styleId="NormalWeb">
    <w:name w:val="Normal (Web)"/>
    <w:basedOn w:val="Normal"/>
    <w:uiPriority w:val="99"/>
    <w:semiHidden/>
    <w:unhideWhenUsed/>
    <w:locked/>
    <w:rsid w:val="002437F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9662">
      <w:bodyDiv w:val="1"/>
      <w:marLeft w:val="0"/>
      <w:marRight w:val="0"/>
      <w:marTop w:val="0"/>
      <w:marBottom w:val="0"/>
      <w:divBdr>
        <w:top w:val="none" w:sz="0" w:space="0" w:color="auto"/>
        <w:left w:val="none" w:sz="0" w:space="0" w:color="auto"/>
        <w:bottom w:val="none" w:sz="0" w:space="0" w:color="auto"/>
        <w:right w:val="none" w:sz="0" w:space="0" w:color="auto"/>
      </w:divBdr>
    </w:div>
    <w:div w:id="108210834">
      <w:bodyDiv w:val="1"/>
      <w:marLeft w:val="0"/>
      <w:marRight w:val="0"/>
      <w:marTop w:val="0"/>
      <w:marBottom w:val="0"/>
      <w:divBdr>
        <w:top w:val="none" w:sz="0" w:space="0" w:color="auto"/>
        <w:left w:val="none" w:sz="0" w:space="0" w:color="auto"/>
        <w:bottom w:val="none" w:sz="0" w:space="0" w:color="auto"/>
        <w:right w:val="none" w:sz="0" w:space="0" w:color="auto"/>
      </w:divBdr>
    </w:div>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 w:id="738986317">
      <w:bodyDiv w:val="1"/>
      <w:marLeft w:val="0"/>
      <w:marRight w:val="0"/>
      <w:marTop w:val="0"/>
      <w:marBottom w:val="0"/>
      <w:divBdr>
        <w:top w:val="none" w:sz="0" w:space="0" w:color="auto"/>
        <w:left w:val="none" w:sz="0" w:space="0" w:color="auto"/>
        <w:bottom w:val="none" w:sz="0" w:space="0" w:color="auto"/>
        <w:right w:val="none" w:sz="0" w:space="0" w:color="auto"/>
      </w:divBdr>
    </w:div>
    <w:div w:id="897207772">
      <w:bodyDiv w:val="1"/>
      <w:marLeft w:val="0"/>
      <w:marRight w:val="0"/>
      <w:marTop w:val="0"/>
      <w:marBottom w:val="0"/>
      <w:divBdr>
        <w:top w:val="none" w:sz="0" w:space="0" w:color="auto"/>
        <w:left w:val="none" w:sz="0" w:space="0" w:color="auto"/>
        <w:bottom w:val="none" w:sz="0" w:space="0" w:color="auto"/>
        <w:right w:val="none" w:sz="0" w:space="0" w:color="auto"/>
      </w:divBdr>
    </w:div>
    <w:div w:id="1019159988">
      <w:bodyDiv w:val="1"/>
      <w:marLeft w:val="0"/>
      <w:marRight w:val="0"/>
      <w:marTop w:val="0"/>
      <w:marBottom w:val="0"/>
      <w:divBdr>
        <w:top w:val="none" w:sz="0" w:space="0" w:color="auto"/>
        <w:left w:val="none" w:sz="0" w:space="0" w:color="auto"/>
        <w:bottom w:val="none" w:sz="0" w:space="0" w:color="auto"/>
        <w:right w:val="none" w:sz="0" w:space="0" w:color="auto"/>
      </w:divBdr>
    </w:div>
    <w:div w:id="1208496331">
      <w:bodyDiv w:val="1"/>
      <w:marLeft w:val="0"/>
      <w:marRight w:val="0"/>
      <w:marTop w:val="0"/>
      <w:marBottom w:val="0"/>
      <w:divBdr>
        <w:top w:val="none" w:sz="0" w:space="0" w:color="auto"/>
        <w:left w:val="none" w:sz="0" w:space="0" w:color="auto"/>
        <w:bottom w:val="none" w:sz="0" w:space="0" w:color="auto"/>
        <w:right w:val="none" w:sz="0" w:space="0" w:color="auto"/>
      </w:divBdr>
    </w:div>
    <w:div w:id="1298535427">
      <w:bodyDiv w:val="1"/>
      <w:marLeft w:val="0"/>
      <w:marRight w:val="0"/>
      <w:marTop w:val="0"/>
      <w:marBottom w:val="0"/>
      <w:divBdr>
        <w:top w:val="none" w:sz="0" w:space="0" w:color="auto"/>
        <w:left w:val="none" w:sz="0" w:space="0" w:color="auto"/>
        <w:bottom w:val="none" w:sz="0" w:space="0" w:color="auto"/>
        <w:right w:val="none" w:sz="0" w:space="0" w:color="auto"/>
      </w:divBdr>
    </w:div>
    <w:div w:id="1402291923">
      <w:bodyDiv w:val="1"/>
      <w:marLeft w:val="0"/>
      <w:marRight w:val="0"/>
      <w:marTop w:val="0"/>
      <w:marBottom w:val="0"/>
      <w:divBdr>
        <w:top w:val="none" w:sz="0" w:space="0" w:color="auto"/>
        <w:left w:val="none" w:sz="0" w:space="0" w:color="auto"/>
        <w:bottom w:val="none" w:sz="0" w:space="0" w:color="auto"/>
        <w:right w:val="none" w:sz="0" w:space="0" w:color="auto"/>
      </w:divBdr>
    </w:div>
    <w:div w:id="1510169992">
      <w:bodyDiv w:val="1"/>
      <w:marLeft w:val="0"/>
      <w:marRight w:val="0"/>
      <w:marTop w:val="0"/>
      <w:marBottom w:val="0"/>
      <w:divBdr>
        <w:top w:val="none" w:sz="0" w:space="0" w:color="auto"/>
        <w:left w:val="none" w:sz="0" w:space="0" w:color="auto"/>
        <w:bottom w:val="none" w:sz="0" w:space="0" w:color="auto"/>
        <w:right w:val="none" w:sz="0" w:space="0" w:color="auto"/>
      </w:divBdr>
    </w:div>
    <w:div w:id="1589345404">
      <w:bodyDiv w:val="1"/>
      <w:marLeft w:val="0"/>
      <w:marRight w:val="0"/>
      <w:marTop w:val="0"/>
      <w:marBottom w:val="0"/>
      <w:divBdr>
        <w:top w:val="none" w:sz="0" w:space="0" w:color="auto"/>
        <w:left w:val="none" w:sz="0" w:space="0" w:color="auto"/>
        <w:bottom w:val="none" w:sz="0" w:space="0" w:color="auto"/>
        <w:right w:val="none" w:sz="0" w:space="0" w:color="auto"/>
      </w:divBdr>
    </w:div>
    <w:div w:id="176515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90978-68E2-AA43-8020-2904E841F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1335</Words>
  <Characters>7610</Characters>
  <Application>Microsoft Office Word</Application>
  <DocSecurity>0</DocSecurity>
  <Lines>63</Lines>
  <Paragraphs>17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Microsoft Office User</cp:lastModifiedBy>
  <cp:revision>8</cp:revision>
  <cp:lastPrinted>2014-04-24T14:33:00Z</cp:lastPrinted>
  <dcterms:created xsi:type="dcterms:W3CDTF">2019-06-18T10:25:00Z</dcterms:created>
  <dcterms:modified xsi:type="dcterms:W3CDTF">2019-06-21T11:35:00Z</dcterms:modified>
</cp:coreProperties>
</file>