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0C9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D89B70C" w14:textId="77777777" w:rsidR="000F4FD4" w:rsidRPr="00705AAD" w:rsidRDefault="000F4FD4" w:rsidP="005C0D26">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1E6737" w:rsidRPr="00705AAD" w14:paraId="68EDC2CE" w14:textId="77777777" w:rsidTr="007673F3">
        <w:tc>
          <w:tcPr>
            <w:tcW w:w="3205" w:type="dxa"/>
            <w:shd w:val="clear" w:color="auto" w:fill="DDD9C3" w:themeFill="background2" w:themeFillShade="E6"/>
          </w:tcPr>
          <w:p w14:paraId="77400CD1" w14:textId="77777777" w:rsidR="001E6737" w:rsidRPr="00705AAD" w:rsidRDefault="001E6737" w:rsidP="001E6737">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F389660" w14:textId="4035F49A" w:rsidR="001E6737" w:rsidRPr="001E6737" w:rsidRDefault="001E6737" w:rsidP="001E6737">
            <w:pPr>
              <w:rPr>
                <w:rFonts w:ascii="MyriadPro-Regular" w:hAnsi="MyriadPro-Regular" w:cs="MyriadPro-Regular"/>
                <w:sz w:val="20"/>
                <w:szCs w:val="20"/>
                <w:lang w:val="el-GR"/>
              </w:rPr>
            </w:pPr>
            <w:r w:rsidRPr="001E6737">
              <w:rPr>
                <w:rFonts w:ascii="MyriadPro-Regular" w:hAnsi="MyriadPro-Regular" w:cs="MyriadPro-Regular"/>
                <w:sz w:val="20"/>
                <w:szCs w:val="20"/>
                <w:lang w:val="el-GR"/>
              </w:rPr>
              <w:t>ΟΙΚΟΝΟΜΙΑΣ &amp; ΔΙΟΙΚΗΣΗΣ</w:t>
            </w:r>
          </w:p>
        </w:tc>
      </w:tr>
      <w:tr w:rsidR="001E6737" w:rsidRPr="00705AAD" w14:paraId="67FE18F6" w14:textId="77777777" w:rsidTr="007673F3">
        <w:tc>
          <w:tcPr>
            <w:tcW w:w="3205" w:type="dxa"/>
            <w:shd w:val="clear" w:color="auto" w:fill="DDD9C3" w:themeFill="background2" w:themeFillShade="E6"/>
          </w:tcPr>
          <w:p w14:paraId="04574244" w14:textId="77777777" w:rsidR="001E6737" w:rsidRPr="00705AAD" w:rsidRDefault="001E6737" w:rsidP="001E6737">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295CD9F" w14:textId="15265D61" w:rsidR="001E6737" w:rsidRPr="001E6737" w:rsidRDefault="001E6737" w:rsidP="001E6737">
            <w:pPr>
              <w:rPr>
                <w:rFonts w:ascii="MyriadPro-Regular" w:hAnsi="MyriadPro-Regular" w:cs="MyriadPro-Regular"/>
                <w:sz w:val="20"/>
                <w:szCs w:val="20"/>
                <w:lang w:val="el-GR"/>
              </w:rPr>
            </w:pPr>
            <w:r w:rsidRPr="001E6737">
              <w:rPr>
                <w:rFonts w:ascii="MyriadPro-Regular" w:hAnsi="MyriadPro-Regular" w:cs="MyriadPro-Regular"/>
                <w:sz w:val="20"/>
                <w:szCs w:val="20"/>
                <w:lang w:val="el-GR"/>
              </w:rPr>
              <w:t>ΟΡΓΑΝΩΣΗΣ &amp; ΔΙΟΙΚΗΣΗΣ ΕΠΙΧΕΙΡΗΣΕΩΝ</w:t>
            </w:r>
          </w:p>
        </w:tc>
      </w:tr>
      <w:tr w:rsidR="001E6737" w:rsidRPr="00705AAD" w14:paraId="1CF947B5" w14:textId="77777777" w:rsidTr="007673F3">
        <w:tc>
          <w:tcPr>
            <w:tcW w:w="3205" w:type="dxa"/>
            <w:shd w:val="clear" w:color="auto" w:fill="DDD9C3" w:themeFill="background2" w:themeFillShade="E6"/>
          </w:tcPr>
          <w:p w14:paraId="1A108B28" w14:textId="77777777" w:rsidR="001E6737" w:rsidRPr="00705AAD" w:rsidRDefault="001E6737" w:rsidP="001E6737">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7B745B1" w14:textId="51833AB8" w:rsidR="001E6737" w:rsidRPr="001E6737" w:rsidRDefault="001E6737" w:rsidP="001E6737">
            <w:pPr>
              <w:rPr>
                <w:rFonts w:ascii="MyriadPro-Regular" w:hAnsi="MyriadPro-Regular" w:cs="MyriadPro-Regular"/>
                <w:sz w:val="20"/>
                <w:szCs w:val="20"/>
                <w:lang w:val="el-GR"/>
              </w:rPr>
            </w:pPr>
            <w:r w:rsidRPr="001E6737">
              <w:rPr>
                <w:rFonts w:ascii="MyriadPro-Regular" w:hAnsi="MyriadPro-Regular" w:cs="MyriadPro-Regular"/>
                <w:sz w:val="20"/>
                <w:szCs w:val="20"/>
                <w:lang w:val="el-GR"/>
              </w:rPr>
              <w:t>Προπτυχιακό</w:t>
            </w:r>
          </w:p>
        </w:tc>
      </w:tr>
      <w:tr w:rsidR="000F4FD4" w:rsidRPr="00705AAD" w14:paraId="04F19C13" w14:textId="77777777" w:rsidTr="007673F3">
        <w:tc>
          <w:tcPr>
            <w:tcW w:w="3205" w:type="dxa"/>
            <w:shd w:val="clear" w:color="auto" w:fill="DDD9C3" w:themeFill="background2" w:themeFillShade="E6"/>
          </w:tcPr>
          <w:p w14:paraId="2240AB4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5F7389B" w14:textId="51E79116" w:rsidR="000F4FD4" w:rsidRPr="00BE2EF0" w:rsidRDefault="00BE2EF0" w:rsidP="007673F3">
            <w:pPr>
              <w:rPr>
                <w:rFonts w:ascii="Calibri" w:hAnsi="Calibri" w:cs="Arial"/>
                <w:bCs/>
                <w:sz w:val="20"/>
                <w:szCs w:val="20"/>
                <w:lang w:val="el-GR"/>
              </w:rPr>
            </w:pPr>
            <w:r w:rsidRPr="00BE2EF0">
              <w:rPr>
                <w:rFonts w:ascii="Calibri" w:hAnsi="Calibri" w:cs="Arial"/>
                <w:bCs/>
                <w:sz w:val="20"/>
                <w:szCs w:val="20"/>
                <w:lang w:val="el-GR"/>
              </w:rPr>
              <w:t>Γ12</w:t>
            </w:r>
          </w:p>
        </w:tc>
        <w:tc>
          <w:tcPr>
            <w:tcW w:w="2505" w:type="dxa"/>
            <w:gridSpan w:val="2"/>
            <w:shd w:val="clear" w:color="auto" w:fill="DDD9C3" w:themeFill="background2" w:themeFillShade="E6"/>
          </w:tcPr>
          <w:p w14:paraId="1843512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698DEE08" w14:textId="058E99E7" w:rsidR="000F4FD4" w:rsidRPr="00587522" w:rsidRDefault="00BE2EF0" w:rsidP="007673F3">
            <w:pPr>
              <w:rPr>
                <w:rFonts w:ascii="Calibri" w:hAnsi="Calibri" w:cs="Arial"/>
                <w:bCs/>
                <w:sz w:val="20"/>
                <w:szCs w:val="20"/>
                <w:lang w:val="el-GR"/>
              </w:rPr>
            </w:pPr>
            <w:r>
              <w:rPr>
                <w:rFonts w:ascii="Calibri" w:hAnsi="Calibri" w:cs="Arial"/>
                <w:bCs/>
                <w:sz w:val="20"/>
                <w:szCs w:val="20"/>
                <w:lang w:val="el-GR"/>
              </w:rPr>
              <w:t>Εαρινό (ε</w:t>
            </w:r>
            <w:r w:rsidR="003626D3">
              <w:rPr>
                <w:rFonts w:ascii="Calibri" w:hAnsi="Calibri" w:cs="Arial"/>
                <w:bCs/>
                <w:sz w:val="20"/>
                <w:szCs w:val="20"/>
                <w:lang w:val="el-GR"/>
              </w:rPr>
              <w:t>πιλογής</w:t>
            </w:r>
            <w:r>
              <w:rPr>
                <w:rFonts w:ascii="Calibri" w:hAnsi="Calibri" w:cs="Arial"/>
                <w:bCs/>
                <w:sz w:val="20"/>
                <w:szCs w:val="20"/>
                <w:lang w:val="el-GR"/>
              </w:rPr>
              <w:t>)</w:t>
            </w:r>
          </w:p>
        </w:tc>
      </w:tr>
      <w:tr w:rsidR="000F4FD4" w:rsidRPr="00BE2EF0" w14:paraId="2F38E5DE" w14:textId="77777777" w:rsidTr="007673F3">
        <w:trPr>
          <w:trHeight w:val="375"/>
        </w:trPr>
        <w:tc>
          <w:tcPr>
            <w:tcW w:w="3205" w:type="dxa"/>
            <w:shd w:val="clear" w:color="auto" w:fill="DDD9C3" w:themeFill="background2" w:themeFillShade="E6"/>
            <w:vAlign w:val="center"/>
          </w:tcPr>
          <w:p w14:paraId="43FD3F5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57406E1" w14:textId="360498E7" w:rsidR="000F4FD4" w:rsidRPr="00587522" w:rsidRDefault="002776DF" w:rsidP="007673F3">
            <w:pPr>
              <w:rPr>
                <w:rFonts w:ascii="Calibri" w:hAnsi="Calibri" w:cs="Arial"/>
                <w:sz w:val="20"/>
                <w:szCs w:val="20"/>
                <w:lang w:val="el-GR"/>
              </w:rPr>
            </w:pPr>
            <w:r>
              <w:rPr>
                <w:rFonts w:ascii="MyriadPro-Regular" w:hAnsi="MyriadPro-Regular" w:cs="MyriadPro-Regular"/>
                <w:sz w:val="20"/>
                <w:szCs w:val="20"/>
                <w:lang w:val="el-GR"/>
              </w:rPr>
              <w:t xml:space="preserve">ΕΠΙΧΕΙΡΗΜΑΤΙΚΗ </w:t>
            </w:r>
            <w:r w:rsidR="00FC00DD">
              <w:rPr>
                <w:rFonts w:ascii="MyriadPro-Regular" w:hAnsi="MyriadPro-Regular" w:cs="MyriadPro-Regular"/>
                <w:sz w:val="20"/>
                <w:szCs w:val="20"/>
                <w:lang w:val="el-GR"/>
              </w:rPr>
              <w:t xml:space="preserve">ΕΥΦΥΙΑ </w:t>
            </w:r>
            <w:r w:rsidR="00BE2EF0">
              <w:rPr>
                <w:rFonts w:ascii="MyriadPro-Regular" w:hAnsi="MyriadPro-Regular" w:cs="MyriadPro-Regular"/>
                <w:sz w:val="20"/>
                <w:szCs w:val="20"/>
                <w:lang w:val="el-GR"/>
              </w:rPr>
              <w:t xml:space="preserve">ΚΑΙ </w:t>
            </w:r>
            <w:bookmarkStart w:id="1" w:name="_GoBack"/>
            <w:bookmarkEnd w:id="1"/>
            <w:r w:rsidR="00FC00DD">
              <w:rPr>
                <w:rFonts w:ascii="MyriadPro-Regular" w:hAnsi="MyriadPro-Regular" w:cs="MyriadPro-Regular"/>
                <w:sz w:val="20"/>
                <w:szCs w:val="20"/>
                <w:lang w:val="el-GR"/>
              </w:rPr>
              <w:t xml:space="preserve">ΕΠΙΧΕΙΡΗΜΑΤΙΚΗ </w:t>
            </w:r>
            <w:r>
              <w:rPr>
                <w:rFonts w:ascii="MyriadPro-Regular" w:hAnsi="MyriadPro-Regular" w:cs="MyriadPro-Regular"/>
                <w:sz w:val="20"/>
                <w:szCs w:val="20"/>
                <w:lang w:val="el-GR"/>
              </w:rPr>
              <w:t xml:space="preserve">ΑΝΑΛΥΤΙΚΗ </w:t>
            </w:r>
            <w:r w:rsidR="00587522">
              <w:rPr>
                <w:rFonts w:ascii="MyriadPro-Regular" w:hAnsi="MyriadPro-Regular" w:cs="MyriadPro-Regular"/>
                <w:sz w:val="20"/>
                <w:szCs w:val="20"/>
                <w:lang w:val="el-GR"/>
              </w:rPr>
              <w:t xml:space="preserve"> </w:t>
            </w:r>
          </w:p>
        </w:tc>
      </w:tr>
      <w:tr w:rsidR="000F4FD4" w:rsidRPr="00705AAD" w14:paraId="5A4B2815" w14:textId="77777777" w:rsidTr="007673F3">
        <w:trPr>
          <w:trHeight w:val="196"/>
        </w:trPr>
        <w:tc>
          <w:tcPr>
            <w:tcW w:w="5637" w:type="dxa"/>
            <w:gridSpan w:val="3"/>
            <w:shd w:val="clear" w:color="auto" w:fill="DDD9C3" w:themeFill="background2" w:themeFillShade="E6"/>
            <w:vAlign w:val="center"/>
          </w:tcPr>
          <w:p w14:paraId="34D7405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0CC9A3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444B11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3626D3" w14:paraId="2A42D332" w14:textId="77777777" w:rsidTr="007673F3">
        <w:trPr>
          <w:trHeight w:val="194"/>
        </w:trPr>
        <w:tc>
          <w:tcPr>
            <w:tcW w:w="5637" w:type="dxa"/>
            <w:gridSpan w:val="3"/>
          </w:tcPr>
          <w:p w14:paraId="104D8E37" w14:textId="77777777" w:rsidR="000F4FD4" w:rsidRPr="003626D3" w:rsidRDefault="003626D3" w:rsidP="003626D3">
            <w:pPr>
              <w:jc w:val="right"/>
              <w:rPr>
                <w:rFonts w:ascii="MyriadPro-Regular" w:hAnsi="MyriadPro-Regular" w:cs="MyriadPro-Regular"/>
                <w:sz w:val="20"/>
                <w:szCs w:val="20"/>
              </w:rPr>
            </w:pPr>
            <w:proofErr w:type="spellStart"/>
            <w:r w:rsidRPr="003626D3">
              <w:rPr>
                <w:rFonts w:ascii="MyriadPro-Regular" w:hAnsi="MyriadPro-Regular" w:cs="MyriadPro-Regular"/>
                <w:sz w:val="20"/>
                <w:szCs w:val="20"/>
              </w:rPr>
              <w:t>Δι</w:t>
            </w:r>
            <w:proofErr w:type="spellEnd"/>
            <w:r w:rsidRPr="003626D3">
              <w:rPr>
                <w:rFonts w:ascii="MyriadPro-Regular" w:hAnsi="MyriadPro-Regular" w:cs="MyriadPro-Regular"/>
                <w:sz w:val="20"/>
                <w:szCs w:val="20"/>
              </w:rPr>
              <w:t>α</w:t>
            </w:r>
            <w:proofErr w:type="spellStart"/>
            <w:r w:rsidRPr="003626D3">
              <w:rPr>
                <w:rFonts w:ascii="MyriadPro-Regular" w:hAnsi="MyriadPro-Regular" w:cs="MyriadPro-Regular"/>
                <w:sz w:val="20"/>
                <w:szCs w:val="20"/>
              </w:rPr>
              <w:t>λέξεις</w:t>
            </w:r>
            <w:proofErr w:type="spellEnd"/>
            <w:r w:rsidRPr="003626D3">
              <w:rPr>
                <w:rFonts w:ascii="MyriadPro-Regular" w:hAnsi="MyriadPro-Regular" w:cs="MyriadPro-Regular"/>
                <w:sz w:val="20"/>
                <w:szCs w:val="20"/>
              </w:rPr>
              <w:t xml:space="preserve"> και </w:t>
            </w:r>
            <w:proofErr w:type="spellStart"/>
            <w:r w:rsidRPr="003626D3">
              <w:rPr>
                <w:rFonts w:ascii="MyriadPro-Regular" w:hAnsi="MyriadPro-Regular" w:cs="MyriadPro-Regular"/>
                <w:sz w:val="20"/>
                <w:szCs w:val="20"/>
              </w:rPr>
              <w:t>Ασκήσεις</w:t>
            </w:r>
            <w:proofErr w:type="spellEnd"/>
            <w:r w:rsidRPr="003626D3">
              <w:rPr>
                <w:rFonts w:ascii="MyriadPro-Regular" w:hAnsi="MyriadPro-Regular" w:cs="MyriadPro-Regular"/>
                <w:sz w:val="20"/>
                <w:szCs w:val="20"/>
              </w:rPr>
              <w:t xml:space="preserve"> </w:t>
            </w:r>
            <w:proofErr w:type="spellStart"/>
            <w:r w:rsidRPr="003626D3">
              <w:rPr>
                <w:rFonts w:ascii="MyriadPro-Regular" w:hAnsi="MyriadPro-Regular" w:cs="MyriadPro-Regular"/>
                <w:sz w:val="20"/>
                <w:szCs w:val="20"/>
              </w:rPr>
              <w:t>Πράξης</w:t>
            </w:r>
            <w:proofErr w:type="spellEnd"/>
          </w:p>
        </w:tc>
        <w:tc>
          <w:tcPr>
            <w:tcW w:w="1559" w:type="dxa"/>
            <w:gridSpan w:val="2"/>
          </w:tcPr>
          <w:p w14:paraId="0A558CA1" w14:textId="77777777" w:rsidR="000F4FD4" w:rsidRPr="003626D3" w:rsidRDefault="00F963AA" w:rsidP="003626D3">
            <w:pPr>
              <w:rPr>
                <w:rFonts w:ascii="MyriadPro-Regular" w:hAnsi="MyriadPro-Regular" w:cs="MyriadPro-Regular"/>
                <w:sz w:val="20"/>
                <w:szCs w:val="20"/>
              </w:rPr>
            </w:pPr>
            <w:r w:rsidRPr="003626D3">
              <w:rPr>
                <w:rFonts w:ascii="MyriadPro-Regular" w:hAnsi="MyriadPro-Regular" w:cs="MyriadPro-Regular"/>
                <w:sz w:val="20"/>
                <w:szCs w:val="20"/>
              </w:rPr>
              <w:t>3</w:t>
            </w:r>
          </w:p>
        </w:tc>
        <w:tc>
          <w:tcPr>
            <w:tcW w:w="1240" w:type="dxa"/>
          </w:tcPr>
          <w:p w14:paraId="0F00BC41" w14:textId="77777777" w:rsidR="000F4FD4" w:rsidRPr="003626D3" w:rsidRDefault="00F963AA" w:rsidP="003626D3">
            <w:pPr>
              <w:rPr>
                <w:rFonts w:ascii="MyriadPro-Regular" w:hAnsi="MyriadPro-Regular" w:cs="MyriadPro-Regular"/>
                <w:sz w:val="20"/>
                <w:szCs w:val="20"/>
              </w:rPr>
            </w:pPr>
            <w:r w:rsidRPr="003626D3">
              <w:rPr>
                <w:rFonts w:ascii="MyriadPro-Regular" w:hAnsi="MyriadPro-Regular" w:cs="MyriadPro-Regular"/>
                <w:sz w:val="20"/>
                <w:szCs w:val="20"/>
              </w:rPr>
              <w:t>5</w:t>
            </w:r>
          </w:p>
        </w:tc>
      </w:tr>
      <w:tr w:rsidR="000F4FD4" w:rsidRPr="00BE2EF0" w14:paraId="749D1D53" w14:textId="77777777" w:rsidTr="007673F3">
        <w:trPr>
          <w:trHeight w:val="194"/>
        </w:trPr>
        <w:tc>
          <w:tcPr>
            <w:tcW w:w="5637" w:type="dxa"/>
            <w:gridSpan w:val="3"/>
            <w:shd w:val="clear" w:color="auto" w:fill="DDD9C3" w:themeFill="background2" w:themeFillShade="E6"/>
          </w:tcPr>
          <w:p w14:paraId="60ACE6E0"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42204AD"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81A50DF" w14:textId="77777777" w:rsidR="000F4FD4" w:rsidRPr="00705AAD" w:rsidRDefault="000F4FD4" w:rsidP="007673F3">
            <w:pPr>
              <w:rPr>
                <w:rFonts w:ascii="Calibri" w:hAnsi="Calibri" w:cs="Arial"/>
                <w:color w:val="002060"/>
                <w:sz w:val="20"/>
                <w:szCs w:val="20"/>
                <w:lang w:val="el-GR"/>
              </w:rPr>
            </w:pPr>
          </w:p>
        </w:tc>
      </w:tr>
      <w:tr w:rsidR="000F4FD4" w:rsidRPr="007E6482" w14:paraId="56CC415B" w14:textId="77777777" w:rsidTr="007673F3">
        <w:trPr>
          <w:trHeight w:val="599"/>
        </w:trPr>
        <w:tc>
          <w:tcPr>
            <w:tcW w:w="3205" w:type="dxa"/>
            <w:shd w:val="clear" w:color="auto" w:fill="DDD9C3" w:themeFill="background2" w:themeFillShade="E6"/>
          </w:tcPr>
          <w:p w14:paraId="4A7B00B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BD69D21"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356ED7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8E15023"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Μάθημα </w:t>
            </w:r>
            <w:r w:rsidR="00587522">
              <w:rPr>
                <w:rFonts w:ascii="Calibri" w:hAnsi="Calibri" w:cs="Arial"/>
                <w:color w:val="002060"/>
                <w:sz w:val="20"/>
                <w:szCs w:val="20"/>
                <w:lang w:val="el-GR"/>
              </w:rPr>
              <w:t xml:space="preserve">ειδίκευσης </w:t>
            </w:r>
          </w:p>
        </w:tc>
      </w:tr>
      <w:tr w:rsidR="000F4FD4" w:rsidRPr="00705AAD" w14:paraId="5C0903C4" w14:textId="77777777" w:rsidTr="007673F3">
        <w:tc>
          <w:tcPr>
            <w:tcW w:w="3205" w:type="dxa"/>
            <w:shd w:val="clear" w:color="auto" w:fill="DDD9C3" w:themeFill="background2" w:themeFillShade="E6"/>
          </w:tcPr>
          <w:p w14:paraId="74F4167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30E242D"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8EA97D"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0B77E89B" w14:textId="77777777" w:rsidTr="007673F3">
        <w:tc>
          <w:tcPr>
            <w:tcW w:w="3205" w:type="dxa"/>
            <w:shd w:val="clear" w:color="auto" w:fill="DDD9C3" w:themeFill="background2" w:themeFillShade="E6"/>
          </w:tcPr>
          <w:p w14:paraId="60E24A7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450D13C" w14:textId="77777777" w:rsidR="000F4FD4" w:rsidRPr="00F963AA"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Ελληνικά </w:t>
            </w:r>
          </w:p>
        </w:tc>
      </w:tr>
      <w:tr w:rsidR="000F4FD4" w:rsidRPr="00BE2EF0" w14:paraId="0692CC1E" w14:textId="77777777" w:rsidTr="007673F3">
        <w:tc>
          <w:tcPr>
            <w:tcW w:w="3205" w:type="dxa"/>
            <w:shd w:val="clear" w:color="auto" w:fill="DDD9C3" w:themeFill="background2" w:themeFillShade="E6"/>
          </w:tcPr>
          <w:p w14:paraId="122334D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BADD35F" w14:textId="2B67D74A" w:rsidR="000F4FD4" w:rsidRPr="00705AAD" w:rsidRDefault="000F4FD4" w:rsidP="007673F3">
            <w:pPr>
              <w:rPr>
                <w:rFonts w:ascii="Calibri" w:hAnsi="Calibri" w:cs="Arial"/>
                <w:color w:val="002060"/>
                <w:sz w:val="20"/>
                <w:szCs w:val="20"/>
                <w:lang w:val="el-GR"/>
              </w:rPr>
            </w:pPr>
          </w:p>
        </w:tc>
      </w:tr>
      <w:tr w:rsidR="000F4FD4" w:rsidRPr="00BE2EF0" w14:paraId="6DE0F64D" w14:textId="77777777" w:rsidTr="007673F3">
        <w:tc>
          <w:tcPr>
            <w:tcW w:w="3205" w:type="dxa"/>
            <w:shd w:val="clear" w:color="auto" w:fill="DDD9C3" w:themeFill="background2" w:themeFillShade="E6"/>
          </w:tcPr>
          <w:p w14:paraId="48AD3DE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92C2700" w14:textId="77777777" w:rsidR="000F4FD4" w:rsidRPr="005F7A2F" w:rsidRDefault="005F7A2F" w:rsidP="007673F3">
            <w:pPr>
              <w:spacing w:after="200" w:line="276" w:lineRule="auto"/>
              <w:rPr>
                <w:rFonts w:ascii="Calibri" w:eastAsia="Calibri" w:hAnsi="Calibri" w:cs="Arial"/>
                <w:color w:val="002060"/>
                <w:sz w:val="20"/>
                <w:szCs w:val="20"/>
                <w:lang w:val="el-GR"/>
              </w:rPr>
            </w:pPr>
            <w:r>
              <w:rPr>
                <w:rFonts w:ascii="Calibri" w:eastAsia="Calibri" w:hAnsi="Calibri" w:cs="Arial"/>
                <w:color w:val="002060"/>
                <w:sz w:val="20"/>
                <w:szCs w:val="20"/>
                <w:lang w:val="el-GR"/>
              </w:rPr>
              <w:t xml:space="preserve">Νέο μάθημα – θα αναπτυχθεί προσεχώς </w:t>
            </w:r>
          </w:p>
        </w:tc>
      </w:tr>
    </w:tbl>
    <w:p w14:paraId="6A55D6DD" w14:textId="77777777" w:rsidR="000F4FD4" w:rsidRPr="00620A0C" w:rsidRDefault="000F4FD4" w:rsidP="00620A0C">
      <w:pPr>
        <w:rPr>
          <w:rFonts w:ascii="Calibri" w:hAnsi="Calibri" w:cs="Arial"/>
          <w:color w:val="002060"/>
          <w:sz w:val="20"/>
          <w:szCs w:val="20"/>
          <w:lang w:val="el-GR"/>
        </w:rPr>
      </w:pPr>
      <w:r w:rsidRPr="00620A0C">
        <w:rPr>
          <w:rFonts w:ascii="Calibri" w:hAnsi="Calibri" w:cs="Arial"/>
          <w:color w:val="00206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8BA8476" w14:textId="77777777" w:rsidTr="00305D37">
        <w:tc>
          <w:tcPr>
            <w:tcW w:w="8472" w:type="dxa"/>
            <w:gridSpan w:val="2"/>
            <w:tcBorders>
              <w:bottom w:val="nil"/>
            </w:tcBorders>
            <w:shd w:val="clear" w:color="auto" w:fill="DDD9C3" w:themeFill="background2" w:themeFillShade="E6"/>
          </w:tcPr>
          <w:p w14:paraId="7A20D5E4"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BE2EF0" w14:paraId="0995EB3E" w14:textId="77777777" w:rsidTr="00305D37">
        <w:tc>
          <w:tcPr>
            <w:tcW w:w="8472" w:type="dxa"/>
            <w:gridSpan w:val="2"/>
            <w:tcBorders>
              <w:top w:val="nil"/>
            </w:tcBorders>
            <w:shd w:val="clear" w:color="auto" w:fill="DDD9C3" w:themeFill="background2" w:themeFillShade="E6"/>
          </w:tcPr>
          <w:p w14:paraId="06788DC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9E45FF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1670F" w14:textId="77777777" w:rsidR="000F4FD4" w:rsidRPr="00705AAD" w:rsidRDefault="000F4FD4" w:rsidP="005C0D26">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D1B815E" w14:textId="77777777" w:rsidR="000F4FD4" w:rsidRPr="00F21D37" w:rsidRDefault="000F4FD4" w:rsidP="005C0D26">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33EC199" w14:textId="77777777" w:rsidR="000F4FD4" w:rsidRPr="00705AAD" w:rsidRDefault="000F4FD4" w:rsidP="005C0D26">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BE2EF0" w14:paraId="3AA1857A" w14:textId="77777777" w:rsidTr="00305D37">
        <w:tc>
          <w:tcPr>
            <w:tcW w:w="8472" w:type="dxa"/>
            <w:gridSpan w:val="2"/>
          </w:tcPr>
          <w:p w14:paraId="2E8908FA" w14:textId="77777777" w:rsidR="001E6737" w:rsidRPr="001E6737" w:rsidRDefault="001E6737" w:rsidP="001E6737">
            <w:pPr>
              <w:rPr>
                <w:rFonts w:ascii="Calibri" w:hAnsi="Calibri" w:cs="Arial"/>
                <w:color w:val="002060"/>
                <w:sz w:val="20"/>
                <w:szCs w:val="20"/>
                <w:lang w:val="el-GR"/>
              </w:rPr>
            </w:pPr>
            <w:r w:rsidRPr="001E6737">
              <w:rPr>
                <w:rFonts w:ascii="Calibri" w:hAnsi="Calibri" w:cs="Arial"/>
                <w:color w:val="002060"/>
                <w:sz w:val="20"/>
                <w:szCs w:val="20"/>
                <w:lang w:val="el-GR"/>
              </w:rPr>
              <w:t>Οι στόχοι αυτού του μαθήματος είναι:</w:t>
            </w:r>
          </w:p>
          <w:p w14:paraId="46E01A6B" w14:textId="676B9C82" w:rsidR="004E1818" w:rsidRDefault="00245523" w:rsidP="00245523">
            <w:pPr>
              <w:pStyle w:val="ListParagraph"/>
              <w:numPr>
                <w:ilvl w:val="0"/>
                <w:numId w:val="9"/>
              </w:numPr>
              <w:rPr>
                <w:rFonts w:cs="Arial"/>
                <w:color w:val="002060"/>
                <w:sz w:val="20"/>
                <w:szCs w:val="20"/>
              </w:rPr>
            </w:pPr>
            <w:r w:rsidRPr="00245523">
              <w:rPr>
                <w:rFonts w:cs="Arial"/>
                <w:color w:val="002060"/>
                <w:sz w:val="20"/>
                <w:szCs w:val="20"/>
              </w:rPr>
              <w:t>Να</w:t>
            </w:r>
            <w:r w:rsidR="00946E9E">
              <w:rPr>
                <w:rFonts w:cs="Arial"/>
                <w:color w:val="002060"/>
                <w:sz w:val="20"/>
                <w:szCs w:val="20"/>
              </w:rPr>
              <w:t xml:space="preserve"> </w:t>
            </w:r>
            <w:r w:rsidR="004E1818">
              <w:rPr>
                <w:rFonts w:cs="Arial"/>
                <w:color w:val="002060"/>
                <w:sz w:val="20"/>
                <w:szCs w:val="20"/>
              </w:rPr>
              <w:t xml:space="preserve">αναδείξει τη σημασία των δεδομένων για τη λήψη των σωστών επιχειρηματικών αποφάσεων. </w:t>
            </w:r>
          </w:p>
          <w:p w14:paraId="3ED19572" w14:textId="77777777" w:rsidR="006133D5" w:rsidRDefault="006133D5" w:rsidP="00245523">
            <w:pPr>
              <w:pStyle w:val="ListParagraph"/>
              <w:numPr>
                <w:ilvl w:val="0"/>
                <w:numId w:val="9"/>
              </w:numPr>
              <w:rPr>
                <w:rFonts w:cs="Arial"/>
                <w:color w:val="002060"/>
                <w:sz w:val="20"/>
                <w:szCs w:val="20"/>
              </w:rPr>
            </w:pPr>
            <w:r>
              <w:rPr>
                <w:rFonts w:cs="Arial"/>
                <w:color w:val="002060"/>
                <w:sz w:val="20"/>
                <w:szCs w:val="20"/>
              </w:rPr>
              <w:t>Να εισάγει τους φοιτητές στο αντικείμενο της  επιχειρηματικής ευφυίας και της επιχειρηματικής αναλυτικής.</w:t>
            </w:r>
          </w:p>
          <w:p w14:paraId="26601094" w14:textId="5CE10033" w:rsidR="004E1818" w:rsidRDefault="008A60CD" w:rsidP="00245523">
            <w:pPr>
              <w:pStyle w:val="ListParagraph"/>
              <w:numPr>
                <w:ilvl w:val="0"/>
                <w:numId w:val="9"/>
              </w:numPr>
              <w:rPr>
                <w:rFonts w:cs="Arial"/>
                <w:color w:val="002060"/>
                <w:sz w:val="20"/>
                <w:szCs w:val="20"/>
              </w:rPr>
            </w:pPr>
            <w:r>
              <w:rPr>
                <w:rFonts w:cs="Arial"/>
                <w:color w:val="002060"/>
                <w:sz w:val="20"/>
                <w:szCs w:val="20"/>
              </w:rPr>
              <w:t xml:space="preserve">Να μεταδώσει γνώσεις επεξεργασίας και αξιοποίησης των δεδομένων  για τη λήψη επιχειρηματικών αποφάσεων.  </w:t>
            </w:r>
          </w:p>
          <w:p w14:paraId="0AE76992" w14:textId="77370198" w:rsidR="008A60CD" w:rsidRDefault="008A60CD" w:rsidP="00245523">
            <w:pPr>
              <w:pStyle w:val="ListParagraph"/>
              <w:numPr>
                <w:ilvl w:val="0"/>
                <w:numId w:val="9"/>
              </w:numPr>
              <w:rPr>
                <w:rFonts w:cs="Arial"/>
                <w:color w:val="002060"/>
                <w:sz w:val="20"/>
                <w:szCs w:val="20"/>
              </w:rPr>
            </w:pPr>
            <w:r>
              <w:rPr>
                <w:rFonts w:cs="Arial"/>
                <w:color w:val="002060"/>
                <w:sz w:val="20"/>
                <w:szCs w:val="20"/>
              </w:rPr>
              <w:t xml:space="preserve">Να  παρουσιάσει διαφορετικές τεχνικές  ανάλυσης, επεξεργασίας και </w:t>
            </w:r>
            <w:proofErr w:type="spellStart"/>
            <w:r>
              <w:rPr>
                <w:rFonts w:cs="Arial"/>
                <w:color w:val="002060"/>
                <w:sz w:val="20"/>
                <w:szCs w:val="20"/>
              </w:rPr>
              <w:t>οπτικοποίησης</w:t>
            </w:r>
            <w:proofErr w:type="spellEnd"/>
            <w:r>
              <w:rPr>
                <w:rFonts w:cs="Arial"/>
                <w:color w:val="002060"/>
                <w:sz w:val="20"/>
                <w:szCs w:val="20"/>
              </w:rPr>
              <w:t xml:space="preserve"> των δεδομένων, έτσι ώστε οι φοιτητές να αποκομίσουν μία συνολική αντίληψη για τις δυνατότητες  αξιοποίησης των επιχειρηματικών δεδομένων. </w:t>
            </w:r>
          </w:p>
          <w:p w14:paraId="1E7697F8" w14:textId="21139E34" w:rsidR="001E6737" w:rsidRPr="001E6737" w:rsidRDefault="001E6737" w:rsidP="001E6737">
            <w:pPr>
              <w:rPr>
                <w:rFonts w:ascii="Calibri" w:hAnsi="Calibri" w:cs="Arial"/>
                <w:color w:val="002060"/>
                <w:sz w:val="20"/>
                <w:szCs w:val="20"/>
                <w:lang w:val="el-GR"/>
              </w:rPr>
            </w:pPr>
            <w:r w:rsidRPr="001E6737">
              <w:rPr>
                <w:rFonts w:ascii="Calibri" w:hAnsi="Calibri" w:cs="Arial"/>
                <w:color w:val="002060"/>
                <w:sz w:val="20"/>
                <w:szCs w:val="20"/>
                <w:lang w:val="el-GR"/>
              </w:rPr>
              <w:t>Με την συμπλήρωση του μαθήματος οι φοιτητές θα πρέπει να είναι σε θέση:</w:t>
            </w:r>
          </w:p>
          <w:p w14:paraId="5BCFA62C" w14:textId="5B56F4BF" w:rsidR="004E1818" w:rsidRDefault="004E1818" w:rsidP="00CC420F">
            <w:pPr>
              <w:pStyle w:val="ListParagraph"/>
              <w:numPr>
                <w:ilvl w:val="0"/>
                <w:numId w:val="9"/>
              </w:numPr>
              <w:rPr>
                <w:rFonts w:cs="Arial"/>
                <w:color w:val="002060"/>
                <w:sz w:val="20"/>
                <w:szCs w:val="20"/>
              </w:rPr>
            </w:pPr>
            <w:r>
              <w:rPr>
                <w:rFonts w:cs="Arial"/>
                <w:color w:val="002060"/>
                <w:sz w:val="20"/>
                <w:szCs w:val="20"/>
              </w:rPr>
              <w:t xml:space="preserve">Να γνωρίζουν βασικές έννοιες και αρχές της ανακάλυψης γνώσης στα δεδομένα,  της επιχειρηματικής </w:t>
            </w:r>
            <w:r w:rsidR="008A60CD">
              <w:rPr>
                <w:rFonts w:cs="Arial"/>
                <w:color w:val="002060"/>
                <w:sz w:val="20"/>
                <w:szCs w:val="20"/>
              </w:rPr>
              <w:t xml:space="preserve"> αναλυτικής </w:t>
            </w:r>
            <w:r>
              <w:rPr>
                <w:rFonts w:cs="Arial"/>
                <w:color w:val="002060"/>
                <w:sz w:val="20"/>
                <w:szCs w:val="20"/>
              </w:rPr>
              <w:t xml:space="preserve">και της επιχειρηματικής </w:t>
            </w:r>
            <w:r w:rsidR="008A60CD">
              <w:rPr>
                <w:rFonts w:cs="Arial"/>
                <w:color w:val="002060"/>
                <w:sz w:val="20"/>
                <w:szCs w:val="20"/>
              </w:rPr>
              <w:t xml:space="preserve"> ευφυίας</w:t>
            </w:r>
            <w:r>
              <w:rPr>
                <w:rFonts w:cs="Arial"/>
                <w:color w:val="002060"/>
                <w:sz w:val="20"/>
                <w:szCs w:val="20"/>
              </w:rPr>
              <w:t xml:space="preserve">. </w:t>
            </w:r>
          </w:p>
          <w:p w14:paraId="61EA3839" w14:textId="2B41C1DE" w:rsidR="004E1818" w:rsidRDefault="004E1818" w:rsidP="00CC420F">
            <w:pPr>
              <w:pStyle w:val="ListParagraph"/>
              <w:numPr>
                <w:ilvl w:val="0"/>
                <w:numId w:val="9"/>
              </w:numPr>
              <w:rPr>
                <w:rFonts w:cs="Arial"/>
                <w:color w:val="002060"/>
                <w:sz w:val="20"/>
                <w:szCs w:val="20"/>
              </w:rPr>
            </w:pPr>
            <w:r>
              <w:rPr>
                <w:rFonts w:cs="Arial"/>
                <w:color w:val="002060"/>
                <w:sz w:val="20"/>
                <w:szCs w:val="20"/>
              </w:rPr>
              <w:t xml:space="preserve">Να </w:t>
            </w:r>
            <w:r w:rsidR="008A60CD">
              <w:rPr>
                <w:rFonts w:cs="Arial"/>
                <w:color w:val="002060"/>
                <w:sz w:val="20"/>
                <w:szCs w:val="20"/>
              </w:rPr>
              <w:t xml:space="preserve">εφαρμόζουν </w:t>
            </w:r>
            <w:r w:rsidR="00C0479E">
              <w:rPr>
                <w:rFonts w:cs="Arial"/>
                <w:color w:val="002060"/>
                <w:sz w:val="20"/>
                <w:szCs w:val="20"/>
              </w:rPr>
              <w:t xml:space="preserve">απλές </w:t>
            </w:r>
            <w:r w:rsidR="008A60CD">
              <w:rPr>
                <w:rFonts w:cs="Arial"/>
                <w:color w:val="002060"/>
                <w:sz w:val="20"/>
                <w:szCs w:val="20"/>
              </w:rPr>
              <w:t xml:space="preserve">τεχνικές </w:t>
            </w:r>
            <w:r w:rsidR="00B2322B">
              <w:rPr>
                <w:rFonts w:cs="Arial"/>
                <w:color w:val="002060"/>
                <w:sz w:val="20"/>
                <w:szCs w:val="20"/>
              </w:rPr>
              <w:t xml:space="preserve"> για την ανάπτυξη μοντέλων ανάλυσης δεδομένων</w:t>
            </w:r>
            <w:r w:rsidR="008A60CD">
              <w:rPr>
                <w:rFonts w:cs="Arial"/>
                <w:color w:val="002060"/>
                <w:sz w:val="20"/>
                <w:szCs w:val="20"/>
              </w:rPr>
              <w:t xml:space="preserve">, </w:t>
            </w:r>
            <w:r w:rsidR="00B2322B">
              <w:rPr>
                <w:rFonts w:cs="Arial"/>
                <w:color w:val="002060"/>
                <w:sz w:val="20"/>
                <w:szCs w:val="20"/>
              </w:rPr>
              <w:t xml:space="preserve">την </w:t>
            </w:r>
            <w:r w:rsidR="008A60CD">
              <w:rPr>
                <w:rFonts w:cs="Arial"/>
                <w:color w:val="002060"/>
                <w:sz w:val="20"/>
                <w:szCs w:val="20"/>
              </w:rPr>
              <w:t xml:space="preserve">επεξεργασία και </w:t>
            </w:r>
            <w:r w:rsidR="00B2322B">
              <w:rPr>
                <w:rFonts w:cs="Arial"/>
                <w:color w:val="002060"/>
                <w:sz w:val="20"/>
                <w:szCs w:val="20"/>
              </w:rPr>
              <w:t xml:space="preserve">την </w:t>
            </w:r>
            <w:proofErr w:type="spellStart"/>
            <w:r w:rsidR="008A60CD">
              <w:rPr>
                <w:rFonts w:cs="Arial"/>
                <w:color w:val="002060"/>
                <w:sz w:val="20"/>
                <w:szCs w:val="20"/>
              </w:rPr>
              <w:t>οπτικοποίηση</w:t>
            </w:r>
            <w:proofErr w:type="spellEnd"/>
            <w:r w:rsidR="00B2322B">
              <w:rPr>
                <w:rFonts w:cs="Arial"/>
                <w:color w:val="002060"/>
                <w:sz w:val="20"/>
                <w:szCs w:val="20"/>
              </w:rPr>
              <w:t xml:space="preserve"> </w:t>
            </w:r>
            <w:r w:rsidR="008A60CD">
              <w:rPr>
                <w:rFonts w:cs="Arial"/>
                <w:color w:val="002060"/>
                <w:sz w:val="20"/>
                <w:szCs w:val="20"/>
              </w:rPr>
              <w:t>των δεδομένων</w:t>
            </w:r>
            <w:r w:rsidR="00B2322B">
              <w:rPr>
                <w:rFonts w:cs="Arial"/>
                <w:color w:val="002060"/>
                <w:sz w:val="20"/>
                <w:szCs w:val="20"/>
              </w:rPr>
              <w:t xml:space="preserve">. </w:t>
            </w:r>
          </w:p>
          <w:p w14:paraId="63EF6303" w14:textId="58CD32B5" w:rsidR="00B2322B" w:rsidRDefault="00B2322B" w:rsidP="00CC420F">
            <w:pPr>
              <w:pStyle w:val="ListParagraph"/>
              <w:numPr>
                <w:ilvl w:val="0"/>
                <w:numId w:val="9"/>
              </w:numPr>
              <w:rPr>
                <w:rFonts w:cs="Arial"/>
                <w:color w:val="002060"/>
                <w:sz w:val="20"/>
                <w:szCs w:val="20"/>
              </w:rPr>
            </w:pPr>
            <w:r>
              <w:rPr>
                <w:rFonts w:cs="Arial"/>
                <w:color w:val="002060"/>
                <w:sz w:val="20"/>
                <w:szCs w:val="20"/>
              </w:rPr>
              <w:lastRenderedPageBreak/>
              <w:t>Να αποφασίζουν για το είδος των δεδομένων που είναι αναγκαία για τη λήψη των σωστών επιχειρηματικών αποφάσεων κάθε φορά.</w:t>
            </w:r>
          </w:p>
          <w:p w14:paraId="2FA3A8AF" w14:textId="429D8CC2" w:rsidR="00FB126C" w:rsidRPr="00B2322B" w:rsidRDefault="008A60CD" w:rsidP="00B2322B">
            <w:pPr>
              <w:pStyle w:val="ListParagraph"/>
              <w:numPr>
                <w:ilvl w:val="0"/>
                <w:numId w:val="9"/>
              </w:numPr>
              <w:rPr>
                <w:rFonts w:cs="Arial"/>
                <w:color w:val="002060"/>
                <w:sz w:val="20"/>
                <w:szCs w:val="20"/>
              </w:rPr>
            </w:pPr>
            <w:r>
              <w:rPr>
                <w:rFonts w:cs="Arial"/>
                <w:color w:val="002060"/>
                <w:sz w:val="20"/>
                <w:szCs w:val="20"/>
              </w:rPr>
              <w:t xml:space="preserve">Να είναι σε θέση να επιλέγουν τις σωστές τεχνικές επεξεργασίας </w:t>
            </w:r>
            <w:r w:rsidR="00B2322B">
              <w:rPr>
                <w:rFonts w:cs="Arial"/>
                <w:color w:val="002060"/>
                <w:sz w:val="20"/>
                <w:szCs w:val="20"/>
              </w:rPr>
              <w:t xml:space="preserve">και </w:t>
            </w:r>
            <w:proofErr w:type="spellStart"/>
            <w:r w:rsidR="00B2322B">
              <w:rPr>
                <w:rFonts w:cs="Arial"/>
                <w:color w:val="002060"/>
                <w:sz w:val="20"/>
                <w:szCs w:val="20"/>
              </w:rPr>
              <w:t>οπτικοποίησης</w:t>
            </w:r>
            <w:proofErr w:type="spellEnd"/>
            <w:r w:rsidR="00B2322B">
              <w:rPr>
                <w:rFonts w:cs="Arial"/>
                <w:color w:val="002060"/>
                <w:sz w:val="20"/>
                <w:szCs w:val="20"/>
              </w:rPr>
              <w:t xml:space="preserve"> </w:t>
            </w:r>
            <w:r>
              <w:rPr>
                <w:rFonts w:cs="Arial"/>
                <w:color w:val="002060"/>
                <w:sz w:val="20"/>
                <w:szCs w:val="20"/>
              </w:rPr>
              <w:t xml:space="preserve">των δεδομένων κάθε φορά για την επίλυση των εκάστοτε επιχειρηματικών προβλημάτων. </w:t>
            </w:r>
          </w:p>
          <w:p w14:paraId="0147CD74" w14:textId="26D4CC88" w:rsidR="008A60CD" w:rsidRPr="00CC420F" w:rsidRDefault="008A60CD" w:rsidP="00CC420F">
            <w:pPr>
              <w:pStyle w:val="ListParagraph"/>
              <w:numPr>
                <w:ilvl w:val="0"/>
                <w:numId w:val="9"/>
              </w:numPr>
              <w:rPr>
                <w:rFonts w:cs="Arial"/>
                <w:color w:val="002060"/>
                <w:sz w:val="20"/>
                <w:szCs w:val="20"/>
              </w:rPr>
            </w:pPr>
            <w:r>
              <w:rPr>
                <w:rFonts w:cs="Arial"/>
                <w:color w:val="002060"/>
                <w:sz w:val="20"/>
                <w:szCs w:val="20"/>
              </w:rPr>
              <w:t xml:space="preserve">Να αναλύουν επιχειρηματικά προβλήματα </w:t>
            </w:r>
            <w:r w:rsidR="00FB126C">
              <w:rPr>
                <w:rFonts w:cs="Arial"/>
                <w:color w:val="002060"/>
                <w:sz w:val="20"/>
                <w:szCs w:val="20"/>
              </w:rPr>
              <w:t xml:space="preserve">μέσα από την επεξεργασία των δεδομένων </w:t>
            </w:r>
            <w:r>
              <w:rPr>
                <w:rFonts w:cs="Arial"/>
                <w:color w:val="002060"/>
                <w:sz w:val="20"/>
                <w:szCs w:val="20"/>
              </w:rPr>
              <w:t xml:space="preserve">και να οδηγούνται στις σωστές αποφάσεις. </w:t>
            </w:r>
          </w:p>
        </w:tc>
      </w:tr>
      <w:tr w:rsidR="000F4FD4" w:rsidRPr="00705AAD" w14:paraId="154BC1B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18A64D9"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BE2EF0" w14:paraId="30C9F5F2" w14:textId="77777777" w:rsidTr="00305D37">
        <w:tc>
          <w:tcPr>
            <w:tcW w:w="8472" w:type="dxa"/>
            <w:gridSpan w:val="2"/>
            <w:tcBorders>
              <w:top w:val="nil"/>
              <w:bottom w:val="nil"/>
            </w:tcBorders>
            <w:shd w:val="clear" w:color="auto" w:fill="DDD9C3" w:themeFill="background2" w:themeFillShade="E6"/>
          </w:tcPr>
          <w:p w14:paraId="1654082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0AF6998"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EED11B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7CD7A4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0D936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80A1A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9A8EE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26A19D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B6E8E6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B5A90F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C7905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9E3B65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FD748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11588C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22D54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0209E29"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E6040F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DAA2FA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4F3311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69684E" w14:paraId="320D1F6C" w14:textId="77777777" w:rsidTr="00305D37">
        <w:tc>
          <w:tcPr>
            <w:tcW w:w="8472" w:type="dxa"/>
            <w:gridSpan w:val="2"/>
            <w:tcBorders>
              <w:bottom w:val="single" w:sz="4" w:space="0" w:color="auto"/>
            </w:tcBorders>
          </w:tcPr>
          <w:p w14:paraId="7472BA11" w14:textId="77777777" w:rsidR="00F963AA" w:rsidRPr="00A87867" w:rsidRDefault="00F963AA" w:rsidP="005C0D26">
            <w:pPr>
              <w:pStyle w:val="ListParagraph"/>
              <w:numPr>
                <w:ilvl w:val="0"/>
                <w:numId w:val="6"/>
              </w:numPr>
              <w:rPr>
                <w:rFonts w:cs="Arial"/>
                <w:bCs/>
                <w:color w:val="002060"/>
                <w:sz w:val="20"/>
                <w:szCs w:val="20"/>
              </w:rPr>
            </w:pPr>
            <w:r w:rsidRPr="00A87867">
              <w:rPr>
                <w:rFonts w:cs="Arial"/>
                <w:bCs/>
                <w:color w:val="002060"/>
                <w:sz w:val="20"/>
                <w:szCs w:val="20"/>
              </w:rPr>
              <w:t xml:space="preserve">Λήψη αποφάσεων </w:t>
            </w:r>
          </w:p>
          <w:p w14:paraId="2459F34C" w14:textId="576BB3E6" w:rsidR="00277BDD" w:rsidRPr="001E6737" w:rsidRDefault="00F963AA" w:rsidP="0069468E">
            <w:pPr>
              <w:pStyle w:val="ListParagraph"/>
              <w:numPr>
                <w:ilvl w:val="0"/>
                <w:numId w:val="6"/>
              </w:numPr>
              <w:rPr>
                <w:rFonts w:cs="Arial"/>
                <w:bCs/>
                <w:color w:val="002060"/>
                <w:sz w:val="20"/>
                <w:szCs w:val="20"/>
              </w:rPr>
            </w:pPr>
            <w:r w:rsidRPr="001E6737">
              <w:rPr>
                <w:rFonts w:cs="Arial"/>
                <w:bCs/>
                <w:color w:val="002060"/>
                <w:sz w:val="20"/>
                <w:szCs w:val="20"/>
              </w:rPr>
              <w:t xml:space="preserve">Αυτόνομη εργασία </w:t>
            </w:r>
            <w:r w:rsidR="001E6737" w:rsidRPr="001E6737">
              <w:rPr>
                <w:rFonts w:cs="Arial"/>
                <w:bCs/>
                <w:color w:val="002060"/>
                <w:sz w:val="20"/>
                <w:szCs w:val="20"/>
              </w:rPr>
              <w:t xml:space="preserve">/ </w:t>
            </w:r>
            <w:r w:rsidR="00277BDD" w:rsidRPr="001E6737">
              <w:rPr>
                <w:rFonts w:cs="Arial"/>
                <w:bCs/>
                <w:color w:val="002060"/>
                <w:sz w:val="20"/>
                <w:szCs w:val="20"/>
              </w:rPr>
              <w:t xml:space="preserve">Ομαδική εργασία </w:t>
            </w:r>
          </w:p>
          <w:p w14:paraId="29D77145" w14:textId="77777777" w:rsidR="00521121" w:rsidRPr="00A87867" w:rsidRDefault="00521121" w:rsidP="005C0D26">
            <w:pPr>
              <w:pStyle w:val="ListParagraph"/>
              <w:numPr>
                <w:ilvl w:val="0"/>
                <w:numId w:val="6"/>
              </w:numPr>
              <w:rPr>
                <w:rFonts w:cs="Arial"/>
                <w:bCs/>
                <w:color w:val="002060"/>
                <w:sz w:val="20"/>
                <w:szCs w:val="20"/>
              </w:rPr>
            </w:pPr>
            <w:r w:rsidRPr="00A87867">
              <w:rPr>
                <w:rFonts w:cs="Arial"/>
                <w:bCs/>
                <w:color w:val="002060"/>
                <w:sz w:val="20"/>
                <w:szCs w:val="20"/>
              </w:rPr>
              <w:t xml:space="preserve">Εργασία σε διεπιστημονικό περιβάλλον </w:t>
            </w:r>
          </w:p>
          <w:p w14:paraId="4921228E" w14:textId="77777777" w:rsidR="00F963AA" w:rsidRPr="00A87867" w:rsidRDefault="00F963AA" w:rsidP="005C0D26">
            <w:pPr>
              <w:pStyle w:val="ListParagraph"/>
              <w:numPr>
                <w:ilvl w:val="0"/>
                <w:numId w:val="6"/>
              </w:numPr>
              <w:rPr>
                <w:rFonts w:cs="Arial"/>
                <w:bCs/>
                <w:color w:val="002060"/>
                <w:sz w:val="20"/>
                <w:szCs w:val="20"/>
              </w:rPr>
            </w:pPr>
            <w:r w:rsidRPr="00A87867">
              <w:rPr>
                <w:rFonts w:cs="Arial"/>
                <w:bCs/>
                <w:color w:val="002060"/>
                <w:sz w:val="20"/>
                <w:szCs w:val="20"/>
              </w:rPr>
              <w:t>Προαγωγή της ελεύθερης, δημιουργικής και επαγωγικής σκέψης</w:t>
            </w:r>
          </w:p>
          <w:p w14:paraId="17378E29" w14:textId="645AB300" w:rsidR="00A87867" w:rsidRPr="00A87867" w:rsidRDefault="009230FD" w:rsidP="005C0D26">
            <w:pPr>
              <w:pStyle w:val="ListParagraph"/>
              <w:numPr>
                <w:ilvl w:val="0"/>
                <w:numId w:val="6"/>
              </w:numPr>
              <w:rPr>
                <w:rFonts w:cs="Arial"/>
                <w:bCs/>
                <w:color w:val="002060"/>
                <w:sz w:val="20"/>
                <w:szCs w:val="20"/>
              </w:rPr>
            </w:pPr>
            <w:r>
              <w:rPr>
                <w:rFonts w:cs="Arial"/>
                <w:bCs/>
                <w:color w:val="002060"/>
                <w:sz w:val="20"/>
                <w:szCs w:val="20"/>
              </w:rPr>
              <w:t xml:space="preserve">Άλλες: αναλυτικές και συνθετικές ικανότητες </w:t>
            </w:r>
          </w:p>
          <w:p w14:paraId="6E9A571E" w14:textId="3F12C3A6" w:rsidR="000F4FD4" w:rsidRPr="009230FD" w:rsidRDefault="00F963AA" w:rsidP="009230FD">
            <w:pPr>
              <w:pStyle w:val="ListParagraph"/>
              <w:numPr>
                <w:ilvl w:val="0"/>
                <w:numId w:val="6"/>
              </w:numPr>
              <w:rPr>
                <w:rFonts w:cs="Arial"/>
                <w:bCs/>
                <w:color w:val="002060"/>
                <w:sz w:val="20"/>
                <w:szCs w:val="20"/>
              </w:rPr>
            </w:pPr>
            <w:r w:rsidRPr="00A87867">
              <w:rPr>
                <w:rFonts w:cs="Arial"/>
                <w:bCs/>
                <w:color w:val="002060"/>
                <w:sz w:val="20"/>
                <w:szCs w:val="20"/>
              </w:rPr>
              <w:t xml:space="preserve">‘Άλλες: </w:t>
            </w:r>
            <w:r w:rsidR="009230FD">
              <w:rPr>
                <w:rFonts w:cs="Arial"/>
                <w:bCs/>
                <w:color w:val="002060"/>
                <w:sz w:val="20"/>
                <w:szCs w:val="20"/>
              </w:rPr>
              <w:t xml:space="preserve">κριτικό πνεύμα </w:t>
            </w:r>
          </w:p>
        </w:tc>
      </w:tr>
    </w:tbl>
    <w:p w14:paraId="3C7B4016" w14:textId="77777777" w:rsidR="000F4FD4" w:rsidRPr="00705AAD" w:rsidRDefault="000F4FD4" w:rsidP="005C0D26">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776DF" w14:paraId="74C07189" w14:textId="77777777" w:rsidTr="007673F3">
        <w:tc>
          <w:tcPr>
            <w:tcW w:w="8472" w:type="dxa"/>
          </w:tcPr>
          <w:p w14:paraId="30F67E49" w14:textId="5BB29DD9" w:rsidR="009C05B1" w:rsidRPr="00EB32C9" w:rsidRDefault="00587522" w:rsidP="00EB32C9">
            <w:pPr>
              <w:pStyle w:val="ListParagraph"/>
              <w:numPr>
                <w:ilvl w:val="0"/>
                <w:numId w:val="10"/>
              </w:numPr>
              <w:rPr>
                <w:rFonts w:cs="Arial"/>
                <w:bCs/>
                <w:color w:val="002060"/>
                <w:sz w:val="20"/>
                <w:szCs w:val="20"/>
              </w:rPr>
            </w:pPr>
            <w:r w:rsidRPr="00EB32C9">
              <w:rPr>
                <w:rFonts w:cs="Arial"/>
                <w:bCs/>
                <w:color w:val="002060"/>
                <w:sz w:val="20"/>
                <w:szCs w:val="20"/>
              </w:rPr>
              <w:t xml:space="preserve">Εισαγωγή στην </w:t>
            </w:r>
            <w:r w:rsidR="009C05B1" w:rsidRPr="00EB32C9">
              <w:rPr>
                <w:rFonts w:cs="Arial"/>
                <w:bCs/>
                <w:color w:val="002060"/>
                <w:sz w:val="20"/>
                <w:szCs w:val="20"/>
              </w:rPr>
              <w:t>επιχειρηματική ευφυία και την ε</w:t>
            </w:r>
            <w:r w:rsidR="005E6645" w:rsidRPr="00EB32C9">
              <w:rPr>
                <w:rFonts w:cs="Arial"/>
                <w:bCs/>
                <w:color w:val="002060"/>
                <w:sz w:val="20"/>
                <w:szCs w:val="20"/>
              </w:rPr>
              <w:t xml:space="preserve">πιχειρηματική </w:t>
            </w:r>
            <w:r w:rsidR="009C05B1" w:rsidRPr="00EB32C9">
              <w:rPr>
                <w:rFonts w:cs="Arial"/>
                <w:bCs/>
                <w:color w:val="002060"/>
                <w:sz w:val="20"/>
                <w:szCs w:val="20"/>
              </w:rPr>
              <w:t>α</w:t>
            </w:r>
            <w:r w:rsidR="005E6645" w:rsidRPr="00EB32C9">
              <w:rPr>
                <w:rFonts w:cs="Arial"/>
                <w:bCs/>
                <w:color w:val="002060"/>
                <w:sz w:val="20"/>
                <w:szCs w:val="20"/>
              </w:rPr>
              <w:t>ναλυτική</w:t>
            </w:r>
            <w:r w:rsidR="009C05B1" w:rsidRPr="00EB32C9">
              <w:rPr>
                <w:rFonts w:cs="Arial"/>
                <w:bCs/>
                <w:color w:val="002060"/>
                <w:sz w:val="20"/>
                <w:szCs w:val="20"/>
              </w:rPr>
              <w:t xml:space="preserve">: βασικές έννοιες, οφέλη, προκλήσεις και περιορισμοί. </w:t>
            </w:r>
          </w:p>
          <w:p w14:paraId="4215AF9C" w14:textId="77777777" w:rsidR="0069684E"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Οπτική και διερευνητική ανάλυση δεδομένων</w:t>
            </w:r>
            <w:r w:rsidR="00117A39" w:rsidRPr="00EB32C9">
              <w:rPr>
                <w:rFonts w:cs="Arial"/>
                <w:bCs/>
                <w:color w:val="002060"/>
                <w:sz w:val="20"/>
                <w:szCs w:val="20"/>
              </w:rPr>
              <w:t xml:space="preserve">: είδη διαγραμμάτων και τα χαρακτηριστικά τους. </w:t>
            </w:r>
          </w:p>
          <w:p w14:paraId="7AC96DAC" w14:textId="2E765F27" w:rsidR="009C05B1" w:rsidRPr="00EB32C9" w:rsidRDefault="0069684E" w:rsidP="00EB32C9">
            <w:pPr>
              <w:pStyle w:val="ListParagraph"/>
              <w:numPr>
                <w:ilvl w:val="0"/>
                <w:numId w:val="10"/>
              </w:numPr>
              <w:rPr>
                <w:rFonts w:cs="Arial"/>
                <w:bCs/>
                <w:color w:val="002060"/>
                <w:sz w:val="20"/>
                <w:szCs w:val="20"/>
              </w:rPr>
            </w:pPr>
            <w:r w:rsidRPr="00EB32C9">
              <w:rPr>
                <w:rFonts w:cs="Arial"/>
                <w:bCs/>
                <w:color w:val="002060"/>
                <w:sz w:val="20"/>
                <w:szCs w:val="20"/>
              </w:rPr>
              <w:t>Οπτική και διερευνητική ανάλυση δεδομένων</w:t>
            </w:r>
            <w:r>
              <w:rPr>
                <w:rFonts w:cs="Arial"/>
                <w:bCs/>
                <w:color w:val="002060"/>
                <w:sz w:val="20"/>
                <w:szCs w:val="20"/>
              </w:rPr>
              <w:t xml:space="preserve">: εφαρμογές </w:t>
            </w:r>
            <w:r w:rsidR="00117A39" w:rsidRPr="00EB32C9">
              <w:rPr>
                <w:rFonts w:cs="Arial"/>
                <w:bCs/>
                <w:color w:val="002060"/>
                <w:sz w:val="20"/>
                <w:szCs w:val="20"/>
              </w:rPr>
              <w:t xml:space="preserve"> </w:t>
            </w:r>
          </w:p>
          <w:p w14:paraId="4C0CDB9E" w14:textId="01B19B49" w:rsidR="009C05B1" w:rsidRPr="00EB32C9"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 xml:space="preserve">Κανόνες </w:t>
            </w:r>
            <w:r w:rsidR="00117A39" w:rsidRPr="00EB32C9">
              <w:rPr>
                <w:rFonts w:cs="Arial"/>
                <w:bCs/>
                <w:color w:val="002060"/>
                <w:sz w:val="20"/>
                <w:szCs w:val="20"/>
              </w:rPr>
              <w:t xml:space="preserve">κατανόησης και </w:t>
            </w:r>
            <w:r w:rsidRPr="00EB32C9">
              <w:rPr>
                <w:rFonts w:cs="Arial"/>
                <w:bCs/>
                <w:color w:val="002060"/>
                <w:sz w:val="20"/>
                <w:szCs w:val="20"/>
              </w:rPr>
              <w:t xml:space="preserve">σωστής ερμηνείας των δεδομένων </w:t>
            </w:r>
          </w:p>
          <w:p w14:paraId="43DA89C0" w14:textId="69DED27F" w:rsidR="009C05B1" w:rsidRPr="00EB32C9"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 xml:space="preserve">Ανακάλυψη γνώσης </w:t>
            </w:r>
            <w:r w:rsidR="00D12FFC">
              <w:rPr>
                <w:rFonts w:cs="Arial"/>
                <w:bCs/>
                <w:color w:val="002060"/>
                <w:sz w:val="20"/>
                <w:szCs w:val="20"/>
              </w:rPr>
              <w:t xml:space="preserve">στα δεδομένα </w:t>
            </w:r>
            <w:r w:rsidRPr="00EB32C9">
              <w:rPr>
                <w:rFonts w:cs="Arial"/>
                <w:bCs/>
                <w:color w:val="002060"/>
                <w:sz w:val="20"/>
                <w:szCs w:val="20"/>
              </w:rPr>
              <w:t>και εξόρυξη δεδομένων</w:t>
            </w:r>
            <w:r w:rsidR="00973D7A" w:rsidRPr="00EB32C9">
              <w:rPr>
                <w:rFonts w:cs="Arial"/>
                <w:bCs/>
                <w:color w:val="002060"/>
                <w:sz w:val="20"/>
                <w:szCs w:val="20"/>
              </w:rPr>
              <w:t xml:space="preserve">: έννοιες και τεχνικές </w:t>
            </w:r>
          </w:p>
          <w:p w14:paraId="391D67BD" w14:textId="6554A8C2" w:rsidR="009C05B1" w:rsidRPr="00EB32C9" w:rsidRDefault="00973D7A" w:rsidP="00EB32C9">
            <w:pPr>
              <w:pStyle w:val="ListParagraph"/>
              <w:numPr>
                <w:ilvl w:val="0"/>
                <w:numId w:val="10"/>
              </w:numPr>
              <w:rPr>
                <w:rFonts w:cs="Arial"/>
                <w:bCs/>
                <w:color w:val="002060"/>
                <w:sz w:val="20"/>
                <w:szCs w:val="20"/>
              </w:rPr>
            </w:pPr>
            <w:r w:rsidRPr="00EB32C9">
              <w:rPr>
                <w:rFonts w:cs="Arial"/>
                <w:bCs/>
                <w:color w:val="002060"/>
                <w:sz w:val="20"/>
                <w:szCs w:val="20"/>
              </w:rPr>
              <w:t xml:space="preserve">Ανακάλυψη γνώσης </w:t>
            </w:r>
            <w:r w:rsidR="00C1081D">
              <w:rPr>
                <w:rFonts w:cs="Arial"/>
                <w:bCs/>
                <w:color w:val="002060"/>
                <w:sz w:val="20"/>
                <w:szCs w:val="20"/>
              </w:rPr>
              <w:t xml:space="preserve">στα δεδομένα </w:t>
            </w:r>
            <w:r w:rsidRPr="00EB32C9">
              <w:rPr>
                <w:rFonts w:cs="Arial"/>
                <w:bCs/>
                <w:color w:val="002060"/>
                <w:sz w:val="20"/>
                <w:szCs w:val="20"/>
              </w:rPr>
              <w:t>και εξόρυξη δεδομένων: εφαρμογές</w:t>
            </w:r>
          </w:p>
          <w:p w14:paraId="0BAA99A3" w14:textId="02C08590" w:rsidR="00117A39" w:rsidRPr="005326DB" w:rsidRDefault="00EF21CA" w:rsidP="002E11E5">
            <w:pPr>
              <w:pStyle w:val="ListParagraph"/>
              <w:numPr>
                <w:ilvl w:val="0"/>
                <w:numId w:val="10"/>
              </w:numPr>
              <w:rPr>
                <w:rFonts w:cs="Arial"/>
                <w:bCs/>
                <w:color w:val="002060"/>
                <w:sz w:val="20"/>
                <w:szCs w:val="20"/>
              </w:rPr>
            </w:pPr>
            <w:r w:rsidRPr="005326DB">
              <w:rPr>
                <w:rFonts w:cs="Arial"/>
                <w:bCs/>
                <w:color w:val="002060"/>
                <w:sz w:val="20"/>
                <w:szCs w:val="20"/>
              </w:rPr>
              <w:t xml:space="preserve">Αρχές μοντελοποίησης προβλημάτων </w:t>
            </w:r>
            <w:r w:rsidR="005326DB" w:rsidRPr="005326DB">
              <w:rPr>
                <w:rFonts w:cs="Arial"/>
                <w:bCs/>
                <w:color w:val="002060"/>
                <w:sz w:val="20"/>
                <w:szCs w:val="20"/>
              </w:rPr>
              <w:t xml:space="preserve">- </w:t>
            </w:r>
            <w:proofErr w:type="spellStart"/>
            <w:r w:rsidR="005326DB">
              <w:rPr>
                <w:rFonts w:cs="Arial"/>
                <w:bCs/>
                <w:color w:val="002060"/>
                <w:sz w:val="20"/>
                <w:szCs w:val="20"/>
              </w:rPr>
              <w:t>π</w:t>
            </w:r>
            <w:r w:rsidR="00117A39" w:rsidRPr="005326DB">
              <w:rPr>
                <w:rFonts w:cs="Arial"/>
                <w:bCs/>
                <w:color w:val="002060"/>
                <w:sz w:val="20"/>
                <w:szCs w:val="20"/>
              </w:rPr>
              <w:t>ροεπεξεργασία</w:t>
            </w:r>
            <w:proofErr w:type="spellEnd"/>
            <w:r w:rsidR="00117A39" w:rsidRPr="005326DB">
              <w:rPr>
                <w:rFonts w:cs="Arial"/>
                <w:bCs/>
                <w:color w:val="002060"/>
                <w:sz w:val="20"/>
                <w:szCs w:val="20"/>
              </w:rPr>
              <w:t xml:space="preserve"> δεδομένων </w:t>
            </w:r>
          </w:p>
          <w:p w14:paraId="7B57718F" w14:textId="6CDCB9E6" w:rsidR="009C05B1" w:rsidRPr="00EB32C9"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Αναλυτικά μοντέλα που βασίζονται σε κανόνες συσχέτισης (</w:t>
            </w:r>
            <w:proofErr w:type="spellStart"/>
            <w:r w:rsidRPr="00EB32C9">
              <w:rPr>
                <w:rFonts w:cs="Arial"/>
                <w:bCs/>
                <w:color w:val="002060"/>
                <w:sz w:val="20"/>
                <w:szCs w:val="20"/>
              </w:rPr>
              <w:t>association</w:t>
            </w:r>
            <w:proofErr w:type="spellEnd"/>
            <w:r w:rsidRPr="00EB32C9">
              <w:rPr>
                <w:rFonts w:cs="Arial"/>
                <w:bCs/>
                <w:color w:val="002060"/>
                <w:sz w:val="20"/>
                <w:szCs w:val="20"/>
              </w:rPr>
              <w:t xml:space="preserve"> </w:t>
            </w:r>
            <w:proofErr w:type="spellStart"/>
            <w:r w:rsidRPr="00EB32C9">
              <w:rPr>
                <w:rFonts w:cs="Arial"/>
                <w:bCs/>
                <w:color w:val="002060"/>
                <w:sz w:val="20"/>
                <w:szCs w:val="20"/>
              </w:rPr>
              <w:t>rules</w:t>
            </w:r>
            <w:proofErr w:type="spellEnd"/>
            <w:r w:rsidRPr="00EB32C9">
              <w:rPr>
                <w:rFonts w:cs="Arial"/>
                <w:bCs/>
                <w:color w:val="002060"/>
                <w:sz w:val="20"/>
                <w:szCs w:val="20"/>
              </w:rPr>
              <w:t xml:space="preserve">) </w:t>
            </w:r>
          </w:p>
          <w:p w14:paraId="48C0D01F" w14:textId="74FB5943" w:rsidR="009C05B1" w:rsidRPr="00EB32C9"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Αναλυτικά μοντέλα που βασίζονται στην ομαδοποίηση</w:t>
            </w:r>
            <w:r w:rsidR="005A7B5E" w:rsidRPr="00EB32C9">
              <w:rPr>
                <w:rFonts w:cs="Arial"/>
                <w:bCs/>
                <w:color w:val="002060"/>
                <w:sz w:val="20"/>
                <w:szCs w:val="20"/>
              </w:rPr>
              <w:t>/ ανάλυση συστάδων</w:t>
            </w:r>
            <w:r w:rsidRPr="00EB32C9">
              <w:rPr>
                <w:rFonts w:cs="Arial"/>
                <w:bCs/>
                <w:color w:val="002060"/>
                <w:sz w:val="20"/>
                <w:szCs w:val="20"/>
              </w:rPr>
              <w:t xml:space="preserve"> (</w:t>
            </w:r>
            <w:proofErr w:type="spellStart"/>
            <w:r w:rsidRPr="00EB32C9">
              <w:rPr>
                <w:rFonts w:cs="Arial"/>
                <w:bCs/>
                <w:color w:val="002060"/>
                <w:sz w:val="20"/>
                <w:szCs w:val="20"/>
              </w:rPr>
              <w:t>clustering</w:t>
            </w:r>
            <w:proofErr w:type="spellEnd"/>
            <w:r w:rsidRPr="00EB32C9">
              <w:rPr>
                <w:rFonts w:cs="Arial"/>
                <w:bCs/>
                <w:color w:val="002060"/>
                <w:sz w:val="20"/>
                <w:szCs w:val="20"/>
              </w:rPr>
              <w:t xml:space="preserve">) </w:t>
            </w:r>
          </w:p>
          <w:p w14:paraId="27FD09EF" w14:textId="77777777" w:rsidR="009C05B1" w:rsidRPr="00EB32C9"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Αναλυτικά μοντέλα που βασίζονται στην κατηγοριοποίηση (</w:t>
            </w:r>
            <w:proofErr w:type="spellStart"/>
            <w:r w:rsidRPr="00EB32C9">
              <w:rPr>
                <w:rFonts w:cs="Arial"/>
                <w:bCs/>
                <w:color w:val="002060"/>
                <w:sz w:val="20"/>
                <w:szCs w:val="20"/>
              </w:rPr>
              <w:t>classification</w:t>
            </w:r>
            <w:proofErr w:type="spellEnd"/>
            <w:r w:rsidRPr="00EB32C9">
              <w:rPr>
                <w:rFonts w:cs="Arial"/>
                <w:bCs/>
                <w:color w:val="002060"/>
                <w:sz w:val="20"/>
                <w:szCs w:val="20"/>
              </w:rPr>
              <w:t>)</w:t>
            </w:r>
          </w:p>
          <w:p w14:paraId="3172D30B" w14:textId="2ED09053" w:rsidR="009C05B1" w:rsidRDefault="009C05B1" w:rsidP="00EB32C9">
            <w:pPr>
              <w:pStyle w:val="ListParagraph"/>
              <w:numPr>
                <w:ilvl w:val="0"/>
                <w:numId w:val="10"/>
              </w:numPr>
              <w:rPr>
                <w:rFonts w:cs="Arial"/>
                <w:bCs/>
                <w:color w:val="002060"/>
                <w:sz w:val="20"/>
                <w:szCs w:val="20"/>
              </w:rPr>
            </w:pPr>
            <w:r w:rsidRPr="00EB32C9">
              <w:rPr>
                <w:rFonts w:cs="Arial"/>
                <w:bCs/>
                <w:color w:val="002060"/>
                <w:sz w:val="20"/>
                <w:szCs w:val="20"/>
              </w:rPr>
              <w:t>Εφαρμογές επιχειρηματικής αναλυτικής στις πωλήσεις και το μάρκετινγκ (</w:t>
            </w:r>
            <w:proofErr w:type="spellStart"/>
            <w:r w:rsidRPr="00EB32C9">
              <w:rPr>
                <w:rFonts w:cs="Arial"/>
                <w:bCs/>
                <w:color w:val="002060"/>
                <w:sz w:val="20"/>
                <w:szCs w:val="20"/>
              </w:rPr>
              <w:t>τμηματοποίηση</w:t>
            </w:r>
            <w:proofErr w:type="spellEnd"/>
            <w:r w:rsidRPr="00EB32C9">
              <w:rPr>
                <w:rFonts w:cs="Arial"/>
                <w:bCs/>
                <w:color w:val="002060"/>
                <w:sz w:val="20"/>
                <w:szCs w:val="20"/>
              </w:rPr>
              <w:t>, τιμολόγηση, εκπτώσεις)</w:t>
            </w:r>
          </w:p>
          <w:p w14:paraId="123D7DAD" w14:textId="4816E94F" w:rsidR="005326DB" w:rsidRPr="00EB32C9" w:rsidRDefault="005326DB" w:rsidP="00EB32C9">
            <w:pPr>
              <w:pStyle w:val="ListParagraph"/>
              <w:numPr>
                <w:ilvl w:val="0"/>
                <w:numId w:val="10"/>
              </w:numPr>
              <w:rPr>
                <w:rFonts w:cs="Arial"/>
                <w:bCs/>
                <w:color w:val="002060"/>
                <w:sz w:val="20"/>
                <w:szCs w:val="20"/>
              </w:rPr>
            </w:pPr>
            <w:r>
              <w:rPr>
                <w:rFonts w:cs="Arial"/>
                <w:bCs/>
                <w:color w:val="002060"/>
                <w:sz w:val="20"/>
                <w:szCs w:val="20"/>
              </w:rPr>
              <w:t xml:space="preserve">Λογισμικό για </w:t>
            </w:r>
            <w:r w:rsidRPr="00EB32C9">
              <w:rPr>
                <w:rFonts w:cs="Arial"/>
                <w:bCs/>
                <w:color w:val="002060"/>
                <w:sz w:val="20"/>
                <w:szCs w:val="20"/>
              </w:rPr>
              <w:t>επιχειρηματική ευφυία και επιχειρηματική αναλυτική</w:t>
            </w:r>
            <w:r>
              <w:rPr>
                <w:rFonts w:cs="Arial"/>
                <w:bCs/>
                <w:color w:val="002060"/>
                <w:sz w:val="20"/>
                <w:szCs w:val="20"/>
              </w:rPr>
              <w:t>: χαρακτηριστικά και τάσεις</w:t>
            </w:r>
          </w:p>
          <w:p w14:paraId="5C2E3BFE" w14:textId="2F6668D3" w:rsidR="00EB32C9" w:rsidRPr="00EB32C9" w:rsidRDefault="00EB32C9" w:rsidP="00EB32C9">
            <w:pPr>
              <w:pStyle w:val="ListParagraph"/>
              <w:numPr>
                <w:ilvl w:val="0"/>
                <w:numId w:val="10"/>
              </w:numPr>
              <w:rPr>
                <w:rFonts w:cs="Arial"/>
                <w:bCs/>
                <w:color w:val="002060"/>
                <w:sz w:val="20"/>
                <w:szCs w:val="20"/>
              </w:rPr>
            </w:pPr>
            <w:r>
              <w:rPr>
                <w:rFonts w:cs="Arial"/>
                <w:bCs/>
                <w:color w:val="002060"/>
                <w:sz w:val="20"/>
                <w:szCs w:val="20"/>
              </w:rPr>
              <w:t>Συμπεράσματα</w:t>
            </w:r>
          </w:p>
        </w:tc>
      </w:tr>
    </w:tbl>
    <w:p w14:paraId="15D0950D" w14:textId="77777777" w:rsidR="00271F7D" w:rsidRDefault="00271F7D">
      <w:pPr>
        <w:rPr>
          <w:rFonts w:ascii="Calibri" w:hAnsi="Calibri" w:cs="Arial"/>
          <w:b/>
          <w:color w:val="000000"/>
          <w:sz w:val="22"/>
          <w:szCs w:val="22"/>
          <w:lang w:val="el-GR"/>
        </w:rPr>
      </w:pPr>
    </w:p>
    <w:p w14:paraId="7DF2C5FF" w14:textId="77777777" w:rsidR="000F4FD4" w:rsidRPr="00705AAD" w:rsidRDefault="000F4FD4" w:rsidP="005C0D26">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E2EF0" w14:paraId="55D4B418" w14:textId="77777777" w:rsidTr="007673F3">
        <w:tc>
          <w:tcPr>
            <w:tcW w:w="3306" w:type="dxa"/>
            <w:shd w:val="clear" w:color="auto" w:fill="DDD9C3" w:themeFill="background2" w:themeFillShade="E6"/>
          </w:tcPr>
          <w:p w14:paraId="65A2C34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029FCD1" w14:textId="77777777" w:rsidR="000F4FD4" w:rsidRPr="00705AAD" w:rsidRDefault="00587522" w:rsidP="00587522">
            <w:pPr>
              <w:rPr>
                <w:rFonts w:ascii="Calibri" w:eastAsia="Calibri" w:hAnsi="Calibri"/>
                <w:iCs/>
                <w:color w:val="002060"/>
                <w:lang w:val="el-GR"/>
              </w:rPr>
            </w:pPr>
            <w:r w:rsidRPr="00587522">
              <w:rPr>
                <w:rFonts w:ascii="Calibri" w:hAnsi="Calibri"/>
                <w:iCs/>
                <w:color w:val="002060"/>
                <w:sz w:val="22"/>
                <w:szCs w:val="22"/>
                <w:lang w:val="el-GR"/>
              </w:rPr>
              <w:t>Πρόσωπο με πρόσωπο διδασκαλία στην αίθουσα</w:t>
            </w:r>
          </w:p>
        </w:tc>
      </w:tr>
      <w:tr w:rsidR="000F4FD4" w:rsidRPr="00BE2EF0" w14:paraId="7118A340" w14:textId="77777777" w:rsidTr="007673F3">
        <w:tc>
          <w:tcPr>
            <w:tcW w:w="3306" w:type="dxa"/>
            <w:shd w:val="clear" w:color="auto" w:fill="DDD9C3" w:themeFill="background2" w:themeFillShade="E6"/>
          </w:tcPr>
          <w:p w14:paraId="5C0DD23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9464520" w14:textId="7D279C62" w:rsidR="000F4FD4"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Παρουσίαση διαφανειών </w:t>
            </w:r>
            <w:r w:rsidR="001E6737">
              <w:rPr>
                <w:rFonts w:cs="Arial"/>
                <w:bCs/>
                <w:color w:val="002060"/>
                <w:sz w:val="20"/>
                <w:szCs w:val="20"/>
              </w:rPr>
              <w:t xml:space="preserve">στην αίθουσα. </w:t>
            </w:r>
          </w:p>
          <w:p w14:paraId="37D6987E" w14:textId="11232C2D"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Παρουσίαση περιεχομένου από το </w:t>
            </w:r>
            <w:r w:rsidR="001E6737">
              <w:rPr>
                <w:rFonts w:cs="Arial"/>
                <w:bCs/>
                <w:color w:val="002060"/>
                <w:sz w:val="20"/>
                <w:szCs w:val="20"/>
              </w:rPr>
              <w:t xml:space="preserve">διαδίκτυο.  </w:t>
            </w:r>
          </w:p>
          <w:p w14:paraId="3EA4F8A2" w14:textId="77777777"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Χρήση του συστήματος ηλεκτρονικής εκπαίδευσης </w:t>
            </w:r>
          </w:p>
          <w:p w14:paraId="59E3370A" w14:textId="671C43EF"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lastRenderedPageBreak/>
              <w:t xml:space="preserve">Επικοινωνία μέσω </w:t>
            </w:r>
            <w:proofErr w:type="spellStart"/>
            <w:r w:rsidRPr="00EC1CD7">
              <w:rPr>
                <w:rFonts w:cs="Arial"/>
                <w:bCs/>
                <w:color w:val="002060"/>
                <w:sz w:val="20"/>
                <w:szCs w:val="20"/>
              </w:rPr>
              <w:t>ηλ</w:t>
            </w:r>
            <w:proofErr w:type="spellEnd"/>
            <w:r w:rsidRPr="00EC1CD7">
              <w:rPr>
                <w:rFonts w:cs="Arial"/>
                <w:bCs/>
                <w:color w:val="002060"/>
                <w:sz w:val="20"/>
                <w:szCs w:val="20"/>
              </w:rPr>
              <w:t>. ταχυδρομείου και μέσω των εργαλείων του συστήματος ηλεκτρονικής εκπαίδευσης</w:t>
            </w:r>
            <w:r w:rsidR="001E6737">
              <w:rPr>
                <w:rFonts w:cs="Arial"/>
                <w:bCs/>
                <w:color w:val="002060"/>
                <w:sz w:val="20"/>
                <w:szCs w:val="20"/>
              </w:rPr>
              <w:t>.</w:t>
            </w:r>
          </w:p>
          <w:p w14:paraId="73524DB2" w14:textId="6AF0E011" w:rsidR="0069684E"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Χρήση ειδικού λογισμικού</w:t>
            </w:r>
            <w:r w:rsidR="0050027A">
              <w:rPr>
                <w:rFonts w:cs="Arial"/>
                <w:bCs/>
                <w:color w:val="002060"/>
                <w:sz w:val="20"/>
                <w:szCs w:val="20"/>
              </w:rPr>
              <w:t xml:space="preserve"> </w:t>
            </w:r>
            <w:proofErr w:type="spellStart"/>
            <w:r w:rsidR="0069684E">
              <w:rPr>
                <w:rFonts w:cs="Arial"/>
                <w:bCs/>
                <w:color w:val="002060"/>
                <w:sz w:val="20"/>
                <w:szCs w:val="20"/>
              </w:rPr>
              <w:t>οπτικοποίησης</w:t>
            </w:r>
            <w:proofErr w:type="spellEnd"/>
            <w:r w:rsidR="0069684E">
              <w:rPr>
                <w:rFonts w:cs="Arial"/>
                <w:bCs/>
                <w:color w:val="002060"/>
                <w:sz w:val="20"/>
                <w:szCs w:val="20"/>
              </w:rPr>
              <w:t xml:space="preserve"> και αναλυτικής παρουσίασης </w:t>
            </w:r>
            <w:r w:rsidR="0050027A">
              <w:rPr>
                <w:rFonts w:cs="Arial"/>
                <w:bCs/>
                <w:color w:val="002060"/>
                <w:sz w:val="20"/>
                <w:szCs w:val="20"/>
              </w:rPr>
              <w:t>δεδομένων</w:t>
            </w:r>
            <w:r w:rsidR="0069684E">
              <w:rPr>
                <w:rFonts w:cs="Arial"/>
                <w:bCs/>
                <w:color w:val="002060"/>
                <w:sz w:val="20"/>
                <w:szCs w:val="20"/>
              </w:rPr>
              <w:t xml:space="preserve"> (ελεύθερο λογισμικό). </w:t>
            </w:r>
          </w:p>
          <w:p w14:paraId="7CC372D0" w14:textId="78BF89F4" w:rsidR="00587522" w:rsidRPr="00EC1CD7" w:rsidRDefault="0069684E" w:rsidP="005C0D26">
            <w:pPr>
              <w:pStyle w:val="ListParagraph"/>
              <w:numPr>
                <w:ilvl w:val="0"/>
                <w:numId w:val="7"/>
              </w:numPr>
              <w:rPr>
                <w:rFonts w:cs="Arial"/>
                <w:bCs/>
                <w:color w:val="002060"/>
                <w:sz w:val="20"/>
                <w:szCs w:val="20"/>
              </w:rPr>
            </w:pPr>
            <w:r w:rsidRPr="00EC1CD7">
              <w:rPr>
                <w:rFonts w:cs="Arial"/>
                <w:bCs/>
                <w:color w:val="002060"/>
                <w:sz w:val="20"/>
                <w:szCs w:val="20"/>
              </w:rPr>
              <w:t>Χρήση ειδικού λογισμικού</w:t>
            </w:r>
            <w:r>
              <w:rPr>
                <w:rFonts w:cs="Arial"/>
                <w:bCs/>
                <w:color w:val="002060"/>
                <w:sz w:val="20"/>
                <w:szCs w:val="20"/>
              </w:rPr>
              <w:t xml:space="preserve"> </w:t>
            </w:r>
            <w:r w:rsidR="0050027A">
              <w:rPr>
                <w:rFonts w:cs="Arial"/>
                <w:bCs/>
                <w:color w:val="002060"/>
                <w:sz w:val="20"/>
                <w:szCs w:val="20"/>
              </w:rPr>
              <w:t>δημιουργίας αναλυτικών μοντέλων</w:t>
            </w:r>
            <w:r>
              <w:rPr>
                <w:rFonts w:cs="Arial"/>
                <w:bCs/>
                <w:color w:val="002060"/>
                <w:sz w:val="20"/>
                <w:szCs w:val="20"/>
              </w:rPr>
              <w:t xml:space="preserve"> (ελεύθερο λογισμικό)</w:t>
            </w:r>
            <w:r w:rsidR="00EC1CD7">
              <w:rPr>
                <w:rFonts w:cs="Arial"/>
                <w:bCs/>
                <w:color w:val="002060"/>
                <w:sz w:val="20"/>
                <w:szCs w:val="20"/>
              </w:rPr>
              <w:t xml:space="preserve">. </w:t>
            </w:r>
          </w:p>
        </w:tc>
      </w:tr>
      <w:tr w:rsidR="000F4FD4" w:rsidRPr="00705AAD" w14:paraId="0FDFF6AF" w14:textId="77777777" w:rsidTr="007673F3">
        <w:tc>
          <w:tcPr>
            <w:tcW w:w="3306" w:type="dxa"/>
            <w:shd w:val="clear" w:color="auto" w:fill="DDD9C3" w:themeFill="background2" w:themeFillShade="E6"/>
          </w:tcPr>
          <w:p w14:paraId="593BBAA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63752C0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126F6B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ED29839" w14:textId="77777777" w:rsidR="000F4FD4" w:rsidRPr="00705AAD" w:rsidRDefault="000F4FD4" w:rsidP="007673F3">
            <w:pPr>
              <w:jc w:val="both"/>
              <w:rPr>
                <w:rFonts w:ascii="Calibri" w:hAnsi="Calibri" w:cs="Arial"/>
                <w:i/>
                <w:sz w:val="16"/>
                <w:szCs w:val="16"/>
                <w:lang w:val="el-GR"/>
              </w:rPr>
            </w:pPr>
          </w:p>
          <w:p w14:paraId="2026BE3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01785561" w14:textId="77777777" w:rsidTr="007673F3">
              <w:tc>
                <w:tcPr>
                  <w:tcW w:w="2467" w:type="dxa"/>
                  <w:shd w:val="clear" w:color="auto" w:fill="DDD9C3" w:themeFill="background2" w:themeFillShade="E6"/>
                  <w:vAlign w:val="center"/>
                </w:tcPr>
                <w:p w14:paraId="095B1E7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07AC8BB5"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F4FD4" w:rsidRPr="00705AAD" w14:paraId="72EB22C4" w14:textId="77777777" w:rsidTr="007673F3">
              <w:tc>
                <w:tcPr>
                  <w:tcW w:w="2467" w:type="dxa"/>
                </w:tcPr>
                <w:p w14:paraId="00702DAE" w14:textId="77777777" w:rsidR="000F4FD4" w:rsidRPr="00705AAD" w:rsidRDefault="00EC6C4B" w:rsidP="007673F3">
                  <w:pPr>
                    <w:rPr>
                      <w:rFonts w:ascii="Calibri" w:hAnsi="Calibri"/>
                      <w:iCs/>
                      <w:color w:val="002060"/>
                      <w:sz w:val="22"/>
                      <w:szCs w:val="22"/>
                      <w:lang w:val="el-GR"/>
                    </w:rPr>
                  </w:pPr>
                  <w:r w:rsidRPr="00EC6C4B">
                    <w:rPr>
                      <w:rFonts w:ascii="Calibri" w:hAnsi="Calibri"/>
                      <w:iCs/>
                      <w:color w:val="002060"/>
                      <w:sz w:val="22"/>
                      <w:szCs w:val="22"/>
                      <w:lang w:val="el-GR"/>
                    </w:rPr>
                    <w:t>Διαλέξεις</w:t>
                  </w:r>
                </w:p>
              </w:tc>
              <w:tc>
                <w:tcPr>
                  <w:tcW w:w="2468" w:type="dxa"/>
                </w:tcPr>
                <w:p w14:paraId="6A950B9B" w14:textId="77777777" w:rsidR="000F4FD4" w:rsidRPr="00705AAD" w:rsidRDefault="00EC6C4B" w:rsidP="007673F3">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0F4FD4" w:rsidRPr="00EC6C4B" w14:paraId="346B95E0" w14:textId="77777777" w:rsidTr="007673F3">
              <w:tc>
                <w:tcPr>
                  <w:tcW w:w="2467" w:type="dxa"/>
                  <w:shd w:val="clear" w:color="auto" w:fill="auto"/>
                </w:tcPr>
                <w:p w14:paraId="41A1A88C" w14:textId="4B537A98" w:rsidR="000F4FD4" w:rsidRPr="00705AAD" w:rsidRDefault="00EC6C4B" w:rsidP="007673F3">
                  <w:pPr>
                    <w:rPr>
                      <w:rFonts w:ascii="Calibri" w:hAnsi="Calibri"/>
                      <w:iCs/>
                      <w:color w:val="002060"/>
                      <w:sz w:val="22"/>
                      <w:szCs w:val="22"/>
                      <w:lang w:val="el-GR"/>
                    </w:rPr>
                  </w:pPr>
                  <w:r w:rsidRPr="00EC6C4B">
                    <w:rPr>
                      <w:rFonts w:ascii="Calibri" w:hAnsi="Calibri"/>
                      <w:iCs/>
                      <w:color w:val="002060"/>
                      <w:sz w:val="22"/>
                      <w:szCs w:val="22"/>
                      <w:lang w:val="el-GR"/>
                    </w:rPr>
                    <w:t xml:space="preserve">Εκπόνηση </w:t>
                  </w:r>
                  <w:r w:rsidR="009960D6">
                    <w:rPr>
                      <w:rFonts w:ascii="Calibri" w:hAnsi="Calibri"/>
                      <w:iCs/>
                      <w:color w:val="002060"/>
                      <w:sz w:val="22"/>
                      <w:szCs w:val="22"/>
                      <w:lang w:val="el-GR"/>
                    </w:rPr>
                    <w:t>εργασίας</w:t>
                  </w:r>
                </w:p>
              </w:tc>
              <w:tc>
                <w:tcPr>
                  <w:tcW w:w="2468" w:type="dxa"/>
                </w:tcPr>
                <w:p w14:paraId="71CBD9B3" w14:textId="5BA21D21" w:rsidR="000F4FD4" w:rsidRPr="00705AAD" w:rsidRDefault="001E4AA4" w:rsidP="007673F3">
                  <w:pPr>
                    <w:jc w:val="center"/>
                    <w:rPr>
                      <w:rFonts w:ascii="Calibri" w:hAnsi="Calibri" w:cs="Arial"/>
                      <w:color w:val="002060"/>
                      <w:sz w:val="20"/>
                      <w:szCs w:val="20"/>
                      <w:lang w:val="el-GR"/>
                    </w:rPr>
                  </w:pPr>
                  <w:r>
                    <w:rPr>
                      <w:rFonts w:ascii="Calibri" w:hAnsi="Calibri" w:cs="Arial"/>
                      <w:color w:val="002060"/>
                      <w:sz w:val="20"/>
                      <w:szCs w:val="20"/>
                      <w:lang w:val="el-GR"/>
                    </w:rPr>
                    <w:t>45</w:t>
                  </w:r>
                </w:p>
              </w:tc>
            </w:tr>
            <w:tr w:rsidR="00EC6C4B" w:rsidRPr="00EC6C4B" w14:paraId="0B0FAE4A" w14:textId="77777777" w:rsidTr="007673F3">
              <w:tc>
                <w:tcPr>
                  <w:tcW w:w="2467" w:type="dxa"/>
                  <w:shd w:val="clear" w:color="auto" w:fill="auto"/>
                </w:tcPr>
                <w:p w14:paraId="1E6170F1" w14:textId="77777777" w:rsidR="00EC6C4B" w:rsidRDefault="00EC6C4B" w:rsidP="00EC6C4B">
                  <w:pPr>
                    <w:rPr>
                      <w:rFonts w:ascii="Calibri" w:hAnsi="Calibri"/>
                      <w:iCs/>
                      <w:color w:val="002060"/>
                      <w:sz w:val="22"/>
                      <w:szCs w:val="22"/>
                      <w:lang w:val="el-GR"/>
                    </w:rPr>
                  </w:pPr>
                  <w:r>
                    <w:rPr>
                      <w:rFonts w:ascii="Calibri" w:hAnsi="Calibri"/>
                      <w:iCs/>
                      <w:color w:val="002060"/>
                      <w:sz w:val="22"/>
                      <w:szCs w:val="22"/>
                      <w:lang w:val="el-GR"/>
                    </w:rPr>
                    <w:t xml:space="preserve">Αυτοτελής μελέτη </w:t>
                  </w:r>
                </w:p>
                <w:p w14:paraId="1B369ABB" w14:textId="5AB3D271" w:rsidR="009960D6" w:rsidRPr="001E6737" w:rsidRDefault="009960D6" w:rsidP="009960D6">
                  <w:pPr>
                    <w:rPr>
                      <w:rFonts w:asciiTheme="minorHAnsi" w:hAnsiTheme="minorHAnsi" w:cstheme="minorHAnsi"/>
                      <w:sz w:val="16"/>
                      <w:szCs w:val="20"/>
                      <w:lang w:val="el-GR"/>
                    </w:rPr>
                  </w:pPr>
                  <w:r w:rsidRPr="009960D6">
                    <w:rPr>
                      <w:rFonts w:cs="Arial"/>
                      <w:sz w:val="16"/>
                      <w:szCs w:val="20"/>
                      <w:lang w:val="el-GR"/>
                    </w:rPr>
                    <w:t>(</w:t>
                  </w:r>
                  <w:r w:rsidRPr="001E6737">
                    <w:rPr>
                      <w:rFonts w:asciiTheme="minorHAnsi" w:hAnsiTheme="minorHAnsi" w:cstheme="minorHAnsi"/>
                      <w:sz w:val="16"/>
                      <w:szCs w:val="20"/>
                      <w:lang w:val="el-GR"/>
                    </w:rPr>
                    <w:t xml:space="preserve">προετοιμασία για διαλέξεις: </w:t>
                  </w:r>
                  <w:r w:rsidR="001E4AA4">
                    <w:rPr>
                      <w:rFonts w:asciiTheme="minorHAnsi" w:hAnsiTheme="minorHAnsi" w:cstheme="minorHAnsi"/>
                      <w:sz w:val="16"/>
                      <w:szCs w:val="20"/>
                      <w:lang w:val="el-GR"/>
                    </w:rPr>
                    <w:t>20</w:t>
                  </w:r>
                </w:p>
                <w:p w14:paraId="18DAAEDC" w14:textId="6DEF3377" w:rsidR="009960D6" w:rsidRPr="009960D6" w:rsidRDefault="009960D6" w:rsidP="009960D6">
                  <w:pPr>
                    <w:rPr>
                      <w:rFonts w:ascii="Calibri" w:hAnsi="Calibri"/>
                      <w:iCs/>
                      <w:color w:val="002060"/>
                      <w:sz w:val="22"/>
                      <w:szCs w:val="22"/>
                      <w:lang w:val="el-GR"/>
                    </w:rPr>
                  </w:pPr>
                  <w:r w:rsidRPr="001E6737">
                    <w:rPr>
                      <w:rFonts w:asciiTheme="minorHAnsi" w:hAnsiTheme="minorHAnsi" w:cstheme="minorHAnsi"/>
                      <w:sz w:val="16"/>
                      <w:szCs w:val="20"/>
                      <w:lang w:val="el-GR"/>
                    </w:rPr>
                    <w:t xml:space="preserve">προετοιμασία για εξετάσεις: </w:t>
                  </w:r>
                  <w:r w:rsidR="001E4AA4">
                    <w:rPr>
                      <w:rFonts w:asciiTheme="minorHAnsi" w:hAnsiTheme="minorHAnsi" w:cstheme="minorHAnsi"/>
                      <w:sz w:val="16"/>
                      <w:szCs w:val="20"/>
                      <w:lang w:val="el-GR"/>
                    </w:rPr>
                    <w:t>21</w:t>
                  </w:r>
                  <w:r w:rsidRPr="001E6737">
                    <w:rPr>
                      <w:rFonts w:asciiTheme="minorHAnsi" w:hAnsiTheme="minorHAnsi" w:cstheme="minorHAnsi"/>
                      <w:sz w:val="16"/>
                      <w:szCs w:val="20"/>
                      <w:lang w:val="el-GR"/>
                    </w:rPr>
                    <w:t>)</w:t>
                  </w:r>
                </w:p>
              </w:tc>
              <w:tc>
                <w:tcPr>
                  <w:tcW w:w="2468" w:type="dxa"/>
                </w:tcPr>
                <w:p w14:paraId="1872E6DF" w14:textId="4F3FD1DB" w:rsidR="00EC6C4B" w:rsidRPr="00705AAD" w:rsidRDefault="001E4AA4" w:rsidP="00EC6C4B">
                  <w:pPr>
                    <w:jc w:val="center"/>
                    <w:rPr>
                      <w:rFonts w:ascii="Calibri" w:hAnsi="Calibri" w:cs="Arial"/>
                      <w:color w:val="002060"/>
                      <w:sz w:val="20"/>
                      <w:szCs w:val="20"/>
                      <w:lang w:val="el-GR"/>
                    </w:rPr>
                  </w:pPr>
                  <w:r>
                    <w:rPr>
                      <w:rFonts w:ascii="Calibri" w:hAnsi="Calibri" w:cs="Arial"/>
                      <w:color w:val="002060"/>
                      <w:sz w:val="20"/>
                      <w:szCs w:val="20"/>
                      <w:lang w:val="el-GR"/>
                    </w:rPr>
                    <w:t>41</w:t>
                  </w:r>
                </w:p>
              </w:tc>
            </w:tr>
            <w:tr w:rsidR="00EC6C4B" w:rsidRPr="00EC6C4B" w14:paraId="226BC6FC" w14:textId="77777777" w:rsidTr="007673F3">
              <w:tc>
                <w:tcPr>
                  <w:tcW w:w="2467" w:type="dxa"/>
                  <w:shd w:val="clear" w:color="auto" w:fill="auto"/>
                </w:tcPr>
                <w:p w14:paraId="739E05FA" w14:textId="77777777" w:rsidR="00EC6C4B" w:rsidRPr="00EC6C4B" w:rsidRDefault="00EC6C4B" w:rsidP="00EC6C4B">
                  <w:pPr>
                    <w:rPr>
                      <w:rFonts w:ascii="Calibri" w:hAnsi="Calibri"/>
                      <w:iCs/>
                      <w:color w:val="002060"/>
                      <w:sz w:val="22"/>
                      <w:szCs w:val="22"/>
                      <w:lang w:val="el-GR"/>
                    </w:rPr>
                  </w:pPr>
                </w:p>
              </w:tc>
              <w:tc>
                <w:tcPr>
                  <w:tcW w:w="2468" w:type="dxa"/>
                </w:tcPr>
                <w:p w14:paraId="10583166" w14:textId="77777777" w:rsidR="00EC6C4B" w:rsidRPr="00705AAD" w:rsidRDefault="00EC6C4B" w:rsidP="00EC6C4B">
                  <w:pPr>
                    <w:jc w:val="center"/>
                    <w:rPr>
                      <w:rFonts w:ascii="Calibri" w:hAnsi="Calibri" w:cs="Arial"/>
                      <w:color w:val="002060"/>
                      <w:sz w:val="20"/>
                      <w:szCs w:val="20"/>
                      <w:lang w:val="el-GR"/>
                    </w:rPr>
                  </w:pPr>
                </w:p>
              </w:tc>
            </w:tr>
            <w:tr w:rsidR="00EC6C4B" w:rsidRPr="00EC6C4B" w14:paraId="42AFC45D" w14:textId="77777777" w:rsidTr="007673F3">
              <w:tc>
                <w:tcPr>
                  <w:tcW w:w="2467" w:type="dxa"/>
                  <w:shd w:val="clear" w:color="auto" w:fill="auto"/>
                </w:tcPr>
                <w:p w14:paraId="1BBD7C7A" w14:textId="77777777" w:rsidR="00EC6C4B" w:rsidRPr="00705AAD" w:rsidRDefault="00EC6C4B" w:rsidP="00EC6C4B">
                  <w:pPr>
                    <w:rPr>
                      <w:rFonts w:ascii="Calibri" w:hAnsi="Calibri"/>
                      <w:iCs/>
                      <w:color w:val="002060"/>
                      <w:sz w:val="22"/>
                      <w:szCs w:val="22"/>
                      <w:lang w:val="el-GR"/>
                    </w:rPr>
                  </w:pPr>
                </w:p>
              </w:tc>
              <w:tc>
                <w:tcPr>
                  <w:tcW w:w="2468" w:type="dxa"/>
                </w:tcPr>
                <w:p w14:paraId="4F5D205F" w14:textId="77777777" w:rsidR="00EC6C4B" w:rsidRPr="00705AAD" w:rsidRDefault="00EC6C4B" w:rsidP="00EC6C4B">
                  <w:pPr>
                    <w:jc w:val="center"/>
                    <w:rPr>
                      <w:rFonts w:ascii="Calibri" w:hAnsi="Calibri" w:cs="Arial"/>
                      <w:color w:val="002060"/>
                      <w:sz w:val="20"/>
                      <w:szCs w:val="20"/>
                      <w:lang w:val="el-GR"/>
                    </w:rPr>
                  </w:pPr>
                </w:p>
              </w:tc>
            </w:tr>
            <w:tr w:rsidR="00EC6C4B" w:rsidRPr="00EC6C4B" w14:paraId="56FEB146" w14:textId="77777777" w:rsidTr="007673F3">
              <w:tc>
                <w:tcPr>
                  <w:tcW w:w="2467" w:type="dxa"/>
                  <w:shd w:val="clear" w:color="auto" w:fill="auto"/>
                </w:tcPr>
                <w:p w14:paraId="6C0CF42E" w14:textId="77777777" w:rsidR="00EC6C4B" w:rsidRPr="00EC6C4B" w:rsidRDefault="00EC6C4B" w:rsidP="00EC6C4B">
                  <w:pPr>
                    <w:rPr>
                      <w:rFonts w:ascii="Calibri" w:hAnsi="Calibri"/>
                      <w:iCs/>
                      <w:color w:val="002060"/>
                      <w:sz w:val="22"/>
                      <w:szCs w:val="22"/>
                      <w:lang w:val="el-GR"/>
                    </w:rPr>
                  </w:pPr>
                </w:p>
              </w:tc>
              <w:tc>
                <w:tcPr>
                  <w:tcW w:w="2468" w:type="dxa"/>
                </w:tcPr>
                <w:p w14:paraId="48008517" w14:textId="77777777" w:rsidR="00EC6C4B" w:rsidRPr="00705AAD" w:rsidRDefault="00EC6C4B" w:rsidP="00EC6C4B">
                  <w:pPr>
                    <w:rPr>
                      <w:rFonts w:ascii="Calibri" w:hAnsi="Calibri" w:cs="Arial"/>
                      <w:i/>
                      <w:color w:val="002060"/>
                      <w:sz w:val="16"/>
                      <w:szCs w:val="16"/>
                      <w:lang w:val="el-GR"/>
                    </w:rPr>
                  </w:pPr>
                </w:p>
              </w:tc>
            </w:tr>
            <w:tr w:rsidR="00EC6C4B" w:rsidRPr="00EC6C4B" w14:paraId="500F53EB" w14:textId="77777777" w:rsidTr="007673F3">
              <w:tc>
                <w:tcPr>
                  <w:tcW w:w="2467" w:type="dxa"/>
                  <w:shd w:val="clear" w:color="auto" w:fill="auto"/>
                </w:tcPr>
                <w:p w14:paraId="03E3B62E" w14:textId="77777777" w:rsidR="00EC6C4B" w:rsidRPr="00EC6C4B" w:rsidRDefault="00EC6C4B" w:rsidP="00EC6C4B">
                  <w:pPr>
                    <w:rPr>
                      <w:rFonts w:ascii="Calibri" w:hAnsi="Calibri"/>
                      <w:iCs/>
                      <w:color w:val="002060"/>
                      <w:sz w:val="22"/>
                      <w:szCs w:val="22"/>
                      <w:lang w:val="el-GR"/>
                    </w:rPr>
                  </w:pPr>
                </w:p>
              </w:tc>
              <w:tc>
                <w:tcPr>
                  <w:tcW w:w="2468" w:type="dxa"/>
                </w:tcPr>
                <w:p w14:paraId="51D0BDD4" w14:textId="77777777" w:rsidR="00EC6C4B" w:rsidRPr="00705AAD" w:rsidRDefault="00EC6C4B" w:rsidP="00EC6C4B">
                  <w:pPr>
                    <w:rPr>
                      <w:rFonts w:ascii="Calibri" w:hAnsi="Calibri" w:cs="Arial"/>
                      <w:i/>
                      <w:color w:val="002060"/>
                      <w:sz w:val="16"/>
                      <w:szCs w:val="16"/>
                      <w:lang w:val="el-GR"/>
                    </w:rPr>
                  </w:pPr>
                </w:p>
              </w:tc>
            </w:tr>
            <w:tr w:rsidR="00EC6C4B" w:rsidRPr="00EC6C4B" w14:paraId="671C2BAC" w14:textId="77777777" w:rsidTr="007673F3">
              <w:tc>
                <w:tcPr>
                  <w:tcW w:w="2467" w:type="dxa"/>
                  <w:shd w:val="clear" w:color="auto" w:fill="auto"/>
                </w:tcPr>
                <w:p w14:paraId="77133968" w14:textId="77777777" w:rsidR="00EC6C4B" w:rsidRPr="00EC6C4B" w:rsidRDefault="00EC6C4B" w:rsidP="00EC6C4B">
                  <w:pPr>
                    <w:rPr>
                      <w:rFonts w:ascii="Calibri" w:hAnsi="Calibri"/>
                      <w:iCs/>
                      <w:color w:val="002060"/>
                      <w:sz w:val="22"/>
                      <w:szCs w:val="22"/>
                      <w:lang w:val="el-GR"/>
                    </w:rPr>
                  </w:pPr>
                </w:p>
              </w:tc>
              <w:tc>
                <w:tcPr>
                  <w:tcW w:w="2468" w:type="dxa"/>
                </w:tcPr>
                <w:p w14:paraId="378E3F38" w14:textId="77777777" w:rsidR="00EC6C4B" w:rsidRPr="00705AAD" w:rsidRDefault="00EC6C4B" w:rsidP="00EC6C4B">
                  <w:pPr>
                    <w:rPr>
                      <w:rFonts w:ascii="Calibri" w:hAnsi="Calibri" w:cs="Arial"/>
                      <w:i/>
                      <w:color w:val="002060"/>
                      <w:sz w:val="16"/>
                      <w:szCs w:val="16"/>
                      <w:lang w:val="el-GR"/>
                    </w:rPr>
                  </w:pPr>
                </w:p>
              </w:tc>
            </w:tr>
            <w:tr w:rsidR="00EC6C4B" w:rsidRPr="00EC6C4B" w14:paraId="2F1F75E8" w14:textId="77777777" w:rsidTr="007673F3">
              <w:tc>
                <w:tcPr>
                  <w:tcW w:w="2467" w:type="dxa"/>
                  <w:shd w:val="clear" w:color="auto" w:fill="auto"/>
                </w:tcPr>
                <w:p w14:paraId="3EC447A4" w14:textId="77777777" w:rsidR="00EC6C4B" w:rsidRPr="00705AAD" w:rsidRDefault="00EC6C4B" w:rsidP="00EC6C4B">
                  <w:pPr>
                    <w:rPr>
                      <w:rFonts w:ascii="Calibri" w:hAnsi="Calibri"/>
                      <w:iCs/>
                      <w:color w:val="002060"/>
                      <w:sz w:val="22"/>
                      <w:szCs w:val="22"/>
                      <w:lang w:val="el-GR"/>
                    </w:rPr>
                  </w:pPr>
                </w:p>
              </w:tc>
              <w:tc>
                <w:tcPr>
                  <w:tcW w:w="2468" w:type="dxa"/>
                </w:tcPr>
                <w:p w14:paraId="0AFD3679" w14:textId="77777777" w:rsidR="00EC6C4B" w:rsidRPr="00705AAD" w:rsidRDefault="00EC6C4B" w:rsidP="00EC6C4B">
                  <w:pPr>
                    <w:jc w:val="center"/>
                    <w:rPr>
                      <w:rFonts w:ascii="Calibri" w:hAnsi="Calibri" w:cs="Arial"/>
                      <w:color w:val="002060"/>
                      <w:sz w:val="20"/>
                      <w:szCs w:val="20"/>
                      <w:lang w:val="el-GR"/>
                    </w:rPr>
                  </w:pPr>
                </w:p>
              </w:tc>
            </w:tr>
            <w:tr w:rsidR="00EC6C4B" w:rsidRPr="00705AAD" w14:paraId="194C8B76" w14:textId="77777777" w:rsidTr="007673F3">
              <w:tc>
                <w:tcPr>
                  <w:tcW w:w="2467" w:type="dxa"/>
                </w:tcPr>
                <w:p w14:paraId="64FB16BA" w14:textId="77777777" w:rsidR="00EC6C4B" w:rsidRPr="00705AAD" w:rsidRDefault="00EC6C4B" w:rsidP="00EC6C4B">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FA3C86C" w14:textId="77777777" w:rsidR="00EC6C4B" w:rsidRPr="00705AAD" w:rsidRDefault="00EC6C4B" w:rsidP="00EC6C4B">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288EF87F" w14:textId="77777777" w:rsidR="000F4FD4" w:rsidRPr="00705AAD" w:rsidRDefault="000F4FD4" w:rsidP="007673F3">
            <w:pPr>
              <w:rPr>
                <w:rFonts w:ascii="Tahoma" w:hAnsi="Tahoma" w:cs="Tahoma"/>
              </w:rPr>
            </w:pPr>
          </w:p>
        </w:tc>
      </w:tr>
      <w:tr w:rsidR="000F4FD4" w:rsidRPr="00BE2EF0" w14:paraId="612E9DE0" w14:textId="77777777" w:rsidTr="007673F3">
        <w:tc>
          <w:tcPr>
            <w:tcW w:w="3306" w:type="dxa"/>
          </w:tcPr>
          <w:p w14:paraId="1E0743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7A930F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0C8A48F" w14:textId="77777777" w:rsidR="000F4FD4" w:rsidRPr="00705AAD" w:rsidRDefault="000F4FD4" w:rsidP="007673F3">
            <w:pPr>
              <w:jc w:val="both"/>
              <w:rPr>
                <w:rFonts w:ascii="Calibri" w:hAnsi="Calibri" w:cs="Arial"/>
                <w:i/>
                <w:sz w:val="16"/>
                <w:szCs w:val="16"/>
                <w:lang w:val="el-GR"/>
              </w:rPr>
            </w:pPr>
          </w:p>
          <w:p w14:paraId="3C5DF59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A27990" w14:textId="77777777" w:rsidR="000F4FD4" w:rsidRPr="00705AAD" w:rsidRDefault="000F4FD4" w:rsidP="007673F3">
            <w:pPr>
              <w:jc w:val="both"/>
              <w:rPr>
                <w:rFonts w:ascii="Calibri" w:hAnsi="Calibri" w:cs="Arial"/>
                <w:i/>
                <w:sz w:val="16"/>
                <w:szCs w:val="16"/>
                <w:lang w:val="el-GR"/>
              </w:rPr>
            </w:pPr>
          </w:p>
          <w:p w14:paraId="231E8AD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65C21C5F" w14:textId="0A1323C8" w:rsidR="009960D6" w:rsidRPr="009960D6" w:rsidRDefault="009960D6" w:rsidP="009960D6">
            <w:pPr>
              <w:rPr>
                <w:rFonts w:ascii="Calibri" w:hAnsi="Calibri" w:cs="Arial"/>
                <w:b/>
                <w:color w:val="002060"/>
                <w:sz w:val="20"/>
                <w:szCs w:val="20"/>
                <w:lang w:val="el-GR"/>
              </w:rPr>
            </w:pPr>
            <w:r w:rsidRPr="009960D6">
              <w:rPr>
                <w:rFonts w:ascii="Calibri" w:hAnsi="Calibri" w:cs="Arial"/>
                <w:b/>
                <w:color w:val="002060"/>
                <w:sz w:val="20"/>
                <w:szCs w:val="20"/>
                <w:lang w:val="el-GR"/>
              </w:rPr>
              <w:t>Ι. Γραπτή τελική εξέταση (</w:t>
            </w:r>
            <w:r w:rsidR="00042C02">
              <w:rPr>
                <w:rFonts w:ascii="Calibri" w:hAnsi="Calibri" w:cs="Arial"/>
                <w:b/>
                <w:color w:val="002060"/>
                <w:sz w:val="20"/>
                <w:szCs w:val="20"/>
                <w:lang w:val="el-GR"/>
              </w:rPr>
              <w:t>6</w:t>
            </w:r>
            <w:r w:rsidRPr="009960D6">
              <w:rPr>
                <w:rFonts w:ascii="Calibri" w:hAnsi="Calibri" w:cs="Arial"/>
                <w:b/>
                <w:color w:val="002060"/>
                <w:sz w:val="20"/>
                <w:szCs w:val="20"/>
                <w:lang w:val="el-GR"/>
              </w:rPr>
              <w:t xml:space="preserve"> μονάδες) </w:t>
            </w:r>
          </w:p>
          <w:p w14:paraId="62C74B6A" w14:textId="77777777" w:rsidR="00587522" w:rsidRPr="00587522" w:rsidRDefault="00587522" w:rsidP="007673F3">
            <w:pPr>
              <w:rPr>
                <w:rFonts w:ascii="Calibri" w:hAnsi="Calibri" w:cs="Arial"/>
                <w:bCs/>
                <w:color w:val="002060"/>
                <w:sz w:val="20"/>
                <w:szCs w:val="20"/>
                <w:lang w:val="el-GR"/>
              </w:rPr>
            </w:pPr>
            <w:r w:rsidRPr="00587522">
              <w:rPr>
                <w:rFonts w:ascii="Calibri" w:hAnsi="Calibri" w:cs="Arial"/>
                <w:bCs/>
                <w:color w:val="002060"/>
                <w:sz w:val="20"/>
                <w:szCs w:val="20"/>
                <w:lang w:val="el-GR"/>
              </w:rPr>
              <w:t>Γραπτή εξέταση στο τέλος του μαθήματος που</w:t>
            </w:r>
            <w:r w:rsidR="00DD2039">
              <w:rPr>
                <w:rFonts w:ascii="Calibri" w:hAnsi="Calibri" w:cs="Arial"/>
                <w:bCs/>
                <w:color w:val="002060"/>
                <w:sz w:val="20"/>
                <w:szCs w:val="20"/>
                <w:lang w:val="el-GR"/>
              </w:rPr>
              <w:t xml:space="preserve"> </w:t>
            </w:r>
            <w:r w:rsidR="00203B13">
              <w:rPr>
                <w:rFonts w:ascii="Calibri" w:hAnsi="Calibri" w:cs="Arial"/>
                <w:bCs/>
                <w:color w:val="002060"/>
                <w:sz w:val="20"/>
                <w:szCs w:val="20"/>
                <w:lang w:val="el-GR"/>
              </w:rPr>
              <w:t xml:space="preserve">είναι υποχρεωτική για όλους τους φοιτητές </w:t>
            </w:r>
            <w:r w:rsidR="00DD2039">
              <w:rPr>
                <w:rFonts w:ascii="Calibri" w:hAnsi="Calibri" w:cs="Arial"/>
                <w:bCs/>
                <w:color w:val="002060"/>
                <w:sz w:val="20"/>
                <w:szCs w:val="20"/>
                <w:lang w:val="el-GR"/>
              </w:rPr>
              <w:t xml:space="preserve">και </w:t>
            </w:r>
            <w:r w:rsidRPr="00587522">
              <w:rPr>
                <w:rFonts w:ascii="Calibri" w:hAnsi="Calibri" w:cs="Arial"/>
                <w:bCs/>
                <w:color w:val="002060"/>
                <w:sz w:val="20"/>
                <w:szCs w:val="20"/>
                <w:lang w:val="el-GR"/>
              </w:rPr>
              <w:t xml:space="preserve">περιλαμβάνει: </w:t>
            </w:r>
          </w:p>
          <w:p w14:paraId="12A518B9" w14:textId="77777777" w:rsidR="00DD2039" w:rsidRPr="00DD2039" w:rsidRDefault="00DD2039" w:rsidP="005C0D26">
            <w:pPr>
              <w:pStyle w:val="ListParagraph"/>
              <w:numPr>
                <w:ilvl w:val="0"/>
                <w:numId w:val="4"/>
              </w:numPr>
              <w:rPr>
                <w:rFonts w:cs="Arial"/>
                <w:bCs/>
                <w:color w:val="002060"/>
                <w:sz w:val="20"/>
                <w:szCs w:val="20"/>
              </w:rPr>
            </w:pPr>
            <w:r w:rsidRPr="00DD2039">
              <w:rPr>
                <w:rFonts w:cs="Arial"/>
                <w:bCs/>
                <w:color w:val="002060"/>
                <w:sz w:val="20"/>
                <w:szCs w:val="20"/>
              </w:rPr>
              <w:t xml:space="preserve">Ερωτήσεις πολλαπλής επιλογής </w:t>
            </w:r>
          </w:p>
          <w:p w14:paraId="62B2244E" w14:textId="77777777" w:rsidR="000F4FD4" w:rsidRPr="00DD2039" w:rsidRDefault="00DD2039" w:rsidP="005C0D26">
            <w:pPr>
              <w:pStyle w:val="ListParagraph"/>
              <w:numPr>
                <w:ilvl w:val="0"/>
                <w:numId w:val="4"/>
              </w:numPr>
              <w:rPr>
                <w:rFonts w:cs="Arial"/>
                <w:bCs/>
                <w:color w:val="002060"/>
                <w:sz w:val="20"/>
                <w:szCs w:val="20"/>
              </w:rPr>
            </w:pPr>
            <w:r w:rsidRPr="00DD2039">
              <w:rPr>
                <w:rFonts w:cs="Arial"/>
                <w:bCs/>
                <w:color w:val="002060"/>
                <w:sz w:val="20"/>
                <w:szCs w:val="20"/>
              </w:rPr>
              <w:t xml:space="preserve">Ερωτήσεις </w:t>
            </w:r>
            <w:r>
              <w:rPr>
                <w:rFonts w:cs="Arial"/>
                <w:bCs/>
                <w:color w:val="002060"/>
                <w:sz w:val="20"/>
                <w:szCs w:val="20"/>
              </w:rPr>
              <w:t>σ</w:t>
            </w:r>
            <w:r w:rsidRPr="00DD2039">
              <w:rPr>
                <w:rFonts w:cs="Arial"/>
                <w:bCs/>
                <w:color w:val="002060"/>
                <w:sz w:val="20"/>
                <w:szCs w:val="20"/>
              </w:rPr>
              <w:t xml:space="preserve">ύντομης </w:t>
            </w:r>
            <w:r>
              <w:rPr>
                <w:rFonts w:cs="Arial"/>
                <w:bCs/>
                <w:color w:val="002060"/>
                <w:sz w:val="20"/>
                <w:szCs w:val="20"/>
              </w:rPr>
              <w:t>α</w:t>
            </w:r>
            <w:r w:rsidRPr="00DD2039">
              <w:rPr>
                <w:rFonts w:cs="Arial"/>
                <w:bCs/>
                <w:color w:val="002060"/>
                <w:sz w:val="20"/>
                <w:szCs w:val="20"/>
              </w:rPr>
              <w:t xml:space="preserve">πάντησης </w:t>
            </w:r>
            <w:r w:rsidR="00587522" w:rsidRPr="00DD2039">
              <w:rPr>
                <w:rFonts w:cs="Arial"/>
                <w:bCs/>
                <w:color w:val="002060"/>
                <w:sz w:val="20"/>
                <w:szCs w:val="20"/>
              </w:rPr>
              <w:t xml:space="preserve">  </w:t>
            </w:r>
          </w:p>
          <w:p w14:paraId="6727BFE4" w14:textId="2210F00E" w:rsidR="00203B13" w:rsidRDefault="00203B13" w:rsidP="005C0D26">
            <w:pPr>
              <w:pStyle w:val="ListParagraph"/>
              <w:numPr>
                <w:ilvl w:val="0"/>
                <w:numId w:val="4"/>
              </w:numPr>
              <w:rPr>
                <w:rFonts w:cs="Arial"/>
                <w:bCs/>
                <w:color w:val="002060"/>
                <w:sz w:val="20"/>
                <w:szCs w:val="20"/>
              </w:rPr>
            </w:pPr>
            <w:r>
              <w:rPr>
                <w:rFonts w:cs="Arial"/>
                <w:bCs/>
                <w:color w:val="002060"/>
                <w:sz w:val="20"/>
                <w:szCs w:val="20"/>
              </w:rPr>
              <w:t xml:space="preserve">Ερωτήσεις </w:t>
            </w:r>
            <w:r w:rsidR="00670262">
              <w:rPr>
                <w:rFonts w:cs="Arial"/>
                <w:bCs/>
                <w:color w:val="002060"/>
                <w:sz w:val="20"/>
                <w:szCs w:val="20"/>
              </w:rPr>
              <w:t xml:space="preserve">εφαρμογής γνώσεων στο σχεδιασμό </w:t>
            </w:r>
            <w:r w:rsidR="00E12ED6">
              <w:rPr>
                <w:rFonts w:cs="Arial"/>
                <w:bCs/>
                <w:color w:val="002060"/>
                <w:sz w:val="20"/>
                <w:szCs w:val="20"/>
              </w:rPr>
              <w:t xml:space="preserve">σχεδιασμού </w:t>
            </w:r>
            <w:r w:rsidR="00A85DB8">
              <w:rPr>
                <w:rFonts w:cs="Arial"/>
                <w:bCs/>
                <w:color w:val="002060"/>
                <w:sz w:val="20"/>
                <w:szCs w:val="20"/>
              </w:rPr>
              <w:t xml:space="preserve">συστημάτων </w:t>
            </w:r>
            <w:r w:rsidR="00E12ED6">
              <w:rPr>
                <w:rFonts w:cs="Arial"/>
                <w:bCs/>
                <w:color w:val="002060"/>
                <w:sz w:val="20"/>
                <w:szCs w:val="20"/>
              </w:rPr>
              <w:t xml:space="preserve">υπηρεσιών </w:t>
            </w:r>
            <w:r>
              <w:rPr>
                <w:rFonts w:cs="Arial"/>
                <w:bCs/>
                <w:color w:val="002060"/>
                <w:sz w:val="20"/>
                <w:szCs w:val="20"/>
              </w:rPr>
              <w:t xml:space="preserve"> </w:t>
            </w:r>
          </w:p>
          <w:p w14:paraId="50101A01" w14:textId="77777777" w:rsidR="003D765E" w:rsidRPr="003D765E" w:rsidRDefault="003D765E" w:rsidP="003D765E">
            <w:pPr>
              <w:rPr>
                <w:rFonts w:ascii="Calibri" w:hAnsi="Calibri" w:cs="Arial"/>
                <w:bCs/>
                <w:color w:val="002060"/>
                <w:sz w:val="20"/>
                <w:szCs w:val="20"/>
                <w:lang w:val="el-GR"/>
              </w:rPr>
            </w:pPr>
            <w:r w:rsidRPr="003D765E">
              <w:rPr>
                <w:rFonts w:ascii="Calibri" w:hAnsi="Calibri" w:cs="Arial"/>
                <w:bCs/>
                <w:color w:val="002060"/>
                <w:sz w:val="20"/>
                <w:szCs w:val="20"/>
                <w:lang w:val="el-GR"/>
              </w:rPr>
              <w:t xml:space="preserve">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 </w:t>
            </w:r>
          </w:p>
          <w:p w14:paraId="14C275CD" w14:textId="77777777" w:rsidR="003D765E" w:rsidRDefault="003D765E" w:rsidP="007673F3">
            <w:pPr>
              <w:rPr>
                <w:rFonts w:ascii="Calibri" w:hAnsi="Calibri" w:cs="Arial"/>
                <w:b/>
                <w:color w:val="002060"/>
                <w:sz w:val="20"/>
                <w:szCs w:val="20"/>
                <w:lang w:val="el-GR"/>
              </w:rPr>
            </w:pPr>
          </w:p>
          <w:p w14:paraId="032E005C" w14:textId="3C2324EF" w:rsidR="009960D6" w:rsidRPr="00BE2EF0" w:rsidRDefault="009960D6" w:rsidP="007673F3">
            <w:pPr>
              <w:rPr>
                <w:rFonts w:ascii="Calibri" w:hAnsi="Calibri" w:cs="Arial"/>
                <w:bCs/>
                <w:color w:val="002060"/>
                <w:sz w:val="20"/>
                <w:szCs w:val="20"/>
                <w:lang w:val="el-GR"/>
              </w:rPr>
            </w:pPr>
            <w:r w:rsidRPr="009960D6">
              <w:rPr>
                <w:rFonts w:ascii="Calibri" w:hAnsi="Calibri" w:cs="Arial"/>
                <w:b/>
                <w:color w:val="002060"/>
                <w:sz w:val="20"/>
                <w:szCs w:val="20"/>
                <w:lang w:val="el-GR"/>
              </w:rPr>
              <w:t>Ι</w:t>
            </w:r>
            <w:r>
              <w:rPr>
                <w:rFonts w:ascii="Calibri" w:hAnsi="Calibri" w:cs="Arial"/>
                <w:b/>
                <w:color w:val="002060"/>
                <w:sz w:val="20"/>
                <w:szCs w:val="20"/>
                <w:lang w:val="el-GR"/>
              </w:rPr>
              <w:t>Ι</w:t>
            </w:r>
            <w:r w:rsidRPr="009960D6">
              <w:rPr>
                <w:rFonts w:ascii="Calibri" w:hAnsi="Calibri" w:cs="Arial"/>
                <w:b/>
                <w:color w:val="002060"/>
                <w:sz w:val="20"/>
                <w:szCs w:val="20"/>
                <w:lang w:val="el-GR"/>
              </w:rPr>
              <w:t xml:space="preserve">. </w:t>
            </w:r>
            <w:r>
              <w:rPr>
                <w:rFonts w:ascii="Calibri" w:hAnsi="Calibri" w:cs="Arial"/>
                <w:b/>
                <w:color w:val="002060"/>
                <w:sz w:val="20"/>
                <w:szCs w:val="20"/>
                <w:lang w:val="el-GR"/>
              </w:rPr>
              <w:t>Εργασί</w:t>
            </w:r>
            <w:r w:rsidR="00042C02">
              <w:rPr>
                <w:rFonts w:ascii="Calibri" w:hAnsi="Calibri" w:cs="Arial"/>
                <w:b/>
                <w:color w:val="002060"/>
                <w:sz w:val="20"/>
                <w:szCs w:val="20"/>
                <w:lang w:val="el-GR"/>
              </w:rPr>
              <w:t>ες</w:t>
            </w:r>
            <w:r>
              <w:rPr>
                <w:rFonts w:ascii="Calibri" w:hAnsi="Calibri" w:cs="Arial"/>
                <w:b/>
                <w:color w:val="002060"/>
                <w:sz w:val="20"/>
                <w:szCs w:val="20"/>
                <w:lang w:val="el-GR"/>
              </w:rPr>
              <w:t xml:space="preserve"> </w:t>
            </w:r>
            <w:r w:rsidR="001E4AA4" w:rsidRPr="00BE2EF0">
              <w:rPr>
                <w:rFonts w:ascii="Calibri" w:hAnsi="Calibri" w:cs="Arial"/>
                <w:b/>
                <w:color w:val="002060"/>
                <w:sz w:val="20"/>
                <w:szCs w:val="20"/>
                <w:lang w:val="el-GR"/>
              </w:rPr>
              <w:t xml:space="preserve">(4 </w:t>
            </w:r>
            <w:r w:rsidR="001E4AA4">
              <w:rPr>
                <w:rFonts w:ascii="Calibri" w:hAnsi="Calibri" w:cs="Arial"/>
                <w:b/>
                <w:color w:val="002060"/>
                <w:sz w:val="20"/>
                <w:szCs w:val="20"/>
                <w:lang w:val="el-GR"/>
              </w:rPr>
              <w:t>μονάδες</w:t>
            </w:r>
            <w:r w:rsidR="001E4AA4" w:rsidRPr="00BE2EF0">
              <w:rPr>
                <w:rFonts w:ascii="Calibri" w:hAnsi="Calibri" w:cs="Arial"/>
                <w:b/>
                <w:color w:val="002060"/>
                <w:sz w:val="20"/>
                <w:szCs w:val="20"/>
                <w:lang w:val="el-GR"/>
              </w:rPr>
              <w:t>)</w:t>
            </w:r>
          </w:p>
          <w:p w14:paraId="2E26E9EA" w14:textId="3CD7198B" w:rsidR="00042C02" w:rsidRDefault="00042C02"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Στο μάθημα προβλέπεται η διενέργεια δύο εργασιών στα εξής αντικείμενα: </w:t>
            </w:r>
          </w:p>
          <w:p w14:paraId="771EF24C" w14:textId="77777777" w:rsidR="00042C02" w:rsidRDefault="00042C02"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Α) </w:t>
            </w:r>
            <w:r w:rsidRPr="00042C02">
              <w:rPr>
                <w:rFonts w:ascii="Calibri" w:hAnsi="Calibri" w:cs="Arial"/>
                <w:bCs/>
                <w:color w:val="002060"/>
                <w:sz w:val="20"/>
                <w:szCs w:val="20"/>
                <w:lang w:val="el-GR"/>
              </w:rPr>
              <w:t>Οπτική και διερευνητική ανάλυση δεδομένων</w:t>
            </w:r>
            <w:r>
              <w:rPr>
                <w:rFonts w:ascii="Calibri" w:hAnsi="Calibri" w:cs="Arial"/>
                <w:bCs/>
                <w:color w:val="002060"/>
                <w:sz w:val="20"/>
                <w:szCs w:val="20"/>
                <w:lang w:val="el-GR"/>
              </w:rPr>
              <w:t xml:space="preserve"> (2 μονάδες). </w:t>
            </w:r>
          </w:p>
          <w:p w14:paraId="2548B7E7" w14:textId="2E5659E2" w:rsidR="00042C02" w:rsidRDefault="00042C02"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 Β) </w:t>
            </w:r>
            <w:r w:rsidRPr="00042C02">
              <w:rPr>
                <w:rFonts w:ascii="Calibri" w:hAnsi="Calibri" w:cs="Arial"/>
                <w:bCs/>
                <w:color w:val="002060"/>
                <w:sz w:val="20"/>
                <w:szCs w:val="20"/>
                <w:lang w:val="el-GR"/>
              </w:rPr>
              <w:t>Εφαρμογές επιχειρηματικής αναλυτικής στις πωλήσεις και το μάρκετινγκ</w:t>
            </w:r>
            <w:r>
              <w:rPr>
                <w:rFonts w:ascii="Calibri" w:hAnsi="Calibri" w:cs="Arial"/>
                <w:bCs/>
                <w:color w:val="002060"/>
                <w:sz w:val="20"/>
                <w:szCs w:val="20"/>
                <w:lang w:val="el-GR"/>
              </w:rPr>
              <w:t xml:space="preserve"> (2 μονάδες).</w:t>
            </w:r>
          </w:p>
          <w:p w14:paraId="41C2EF45" w14:textId="5A97DE45" w:rsidR="00042C02" w:rsidRPr="00042C02" w:rsidRDefault="00042C02"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Οι εργασίες είναι υποχρεωτικές και η βαθμολογία τους είναι μέρος του τελικού βαθμού του φοιτητή. </w:t>
            </w:r>
          </w:p>
          <w:p w14:paraId="46F3732C" w14:textId="1048AC78" w:rsidR="009960D6" w:rsidRDefault="00042C02" w:rsidP="00042C02">
            <w:pPr>
              <w:rPr>
                <w:rFonts w:ascii="Calibri" w:hAnsi="Calibri" w:cs="Arial"/>
                <w:bCs/>
                <w:color w:val="002060"/>
                <w:sz w:val="20"/>
                <w:szCs w:val="20"/>
                <w:lang w:val="el-GR"/>
              </w:rPr>
            </w:pPr>
            <w:r>
              <w:rPr>
                <w:rFonts w:ascii="Calibri" w:hAnsi="Calibri" w:cs="Arial"/>
                <w:bCs/>
                <w:color w:val="002060"/>
                <w:sz w:val="20"/>
                <w:szCs w:val="20"/>
                <w:lang w:val="el-GR"/>
              </w:rPr>
              <w:t xml:space="preserve">Οι εργασίες γίνονται με χρήση εξειδικευμένου λογισμικού και </w:t>
            </w:r>
            <w:r w:rsidR="00F11C5A">
              <w:rPr>
                <w:rFonts w:ascii="Calibri" w:hAnsi="Calibri" w:cs="Arial"/>
                <w:bCs/>
                <w:color w:val="002060"/>
                <w:sz w:val="20"/>
                <w:szCs w:val="20"/>
                <w:lang w:val="el-GR"/>
              </w:rPr>
              <w:t>θα πρέπει να παρουσιαστ</w:t>
            </w:r>
            <w:r>
              <w:rPr>
                <w:rFonts w:ascii="Calibri" w:hAnsi="Calibri" w:cs="Arial"/>
                <w:bCs/>
                <w:color w:val="002060"/>
                <w:sz w:val="20"/>
                <w:szCs w:val="20"/>
                <w:lang w:val="el-GR"/>
              </w:rPr>
              <w:t xml:space="preserve">ούν </w:t>
            </w:r>
            <w:r w:rsidR="00F11C5A">
              <w:rPr>
                <w:rFonts w:ascii="Calibri" w:hAnsi="Calibri" w:cs="Arial"/>
                <w:bCs/>
                <w:color w:val="002060"/>
                <w:sz w:val="20"/>
                <w:szCs w:val="20"/>
                <w:lang w:val="el-GR"/>
              </w:rPr>
              <w:t xml:space="preserve">στην αίθουσα. </w:t>
            </w:r>
          </w:p>
          <w:p w14:paraId="1111D3B5" w14:textId="77777777" w:rsidR="000F4FD4" w:rsidRPr="003D765E" w:rsidRDefault="003D765E" w:rsidP="007673F3">
            <w:pPr>
              <w:rPr>
                <w:rFonts w:ascii="Calibri" w:hAnsi="Calibri" w:cs="Arial"/>
                <w:bCs/>
                <w:color w:val="002060"/>
                <w:sz w:val="20"/>
                <w:szCs w:val="20"/>
                <w:lang w:val="el-GR"/>
              </w:rPr>
            </w:pPr>
            <w:r w:rsidRPr="003D765E">
              <w:rPr>
                <w:rFonts w:ascii="Calibri" w:hAnsi="Calibri" w:cs="Arial"/>
                <w:bCs/>
                <w:color w:val="002060"/>
                <w:sz w:val="20"/>
                <w:szCs w:val="20"/>
                <w:lang w:val="el-GR"/>
              </w:rPr>
              <w:t>Τα κριτήρια αξιολόγησης των εργασιών εξηγούνται στους φοιτητές κατά την παροχή οδηγιών και επεξηγήσεων και αναγράφονται στο σύστημα ηλεκτρονικής εκπαίδευσης.</w:t>
            </w:r>
          </w:p>
          <w:p w14:paraId="73F38B29" w14:textId="77777777" w:rsidR="000F4FD4" w:rsidRPr="00705AAD" w:rsidRDefault="000F4FD4" w:rsidP="007673F3">
            <w:pPr>
              <w:rPr>
                <w:rFonts w:ascii="Calibri" w:hAnsi="Calibri" w:cs="Arial"/>
                <w:color w:val="002060"/>
                <w:lang w:val="el-GR"/>
              </w:rPr>
            </w:pPr>
          </w:p>
        </w:tc>
      </w:tr>
    </w:tbl>
    <w:p w14:paraId="546B8F7D" w14:textId="77777777" w:rsidR="000F4FD4" w:rsidRPr="00705AAD" w:rsidRDefault="000F4FD4" w:rsidP="005C0D26">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76ECD017" w14:textId="77777777" w:rsidTr="007673F3">
        <w:tc>
          <w:tcPr>
            <w:tcW w:w="8472" w:type="dxa"/>
          </w:tcPr>
          <w:p w14:paraId="3D6C8494" w14:textId="77777777" w:rsidR="001A1C52" w:rsidRPr="006844B0" w:rsidRDefault="00A8723B" w:rsidP="00A8723B">
            <w:pPr>
              <w:pStyle w:val="ListParagraph"/>
              <w:ind w:left="0"/>
              <w:jc w:val="both"/>
              <w:rPr>
                <w:rFonts w:cs="Arial"/>
                <w:b/>
                <w:bCs/>
                <w:i/>
                <w:sz w:val="18"/>
                <w:szCs w:val="18"/>
              </w:rPr>
            </w:pPr>
            <w:r w:rsidRPr="006844B0">
              <w:rPr>
                <w:rFonts w:cs="Arial"/>
                <w:b/>
                <w:bCs/>
                <w:i/>
                <w:sz w:val="18"/>
                <w:szCs w:val="18"/>
              </w:rPr>
              <w:t xml:space="preserve">- </w:t>
            </w:r>
            <w:r w:rsidR="000F4FD4" w:rsidRPr="006844B0">
              <w:rPr>
                <w:rFonts w:cs="Arial"/>
                <w:b/>
                <w:bCs/>
                <w:i/>
                <w:sz w:val="18"/>
                <w:szCs w:val="18"/>
              </w:rPr>
              <w:t>Προτεινόμενη Βιβλι</w:t>
            </w:r>
            <w:r w:rsidR="001A1C52" w:rsidRPr="006844B0">
              <w:rPr>
                <w:rFonts w:cs="Arial"/>
                <w:b/>
                <w:bCs/>
                <w:i/>
                <w:sz w:val="18"/>
                <w:szCs w:val="18"/>
              </w:rPr>
              <w:t>ογραφία</w:t>
            </w:r>
            <w:r w:rsidR="000F4FD4" w:rsidRPr="006844B0">
              <w:rPr>
                <w:rFonts w:cs="Arial"/>
                <w:b/>
                <w:bCs/>
                <w:i/>
                <w:sz w:val="18"/>
                <w:szCs w:val="18"/>
              </w:rPr>
              <w:t>:</w:t>
            </w:r>
          </w:p>
          <w:p w14:paraId="497360A0" w14:textId="3FA0DB7A" w:rsidR="00F200DB" w:rsidRDefault="002B1B11" w:rsidP="00F200DB">
            <w:pPr>
              <w:pStyle w:val="ListParagraph"/>
              <w:numPr>
                <w:ilvl w:val="0"/>
                <w:numId w:val="5"/>
              </w:numPr>
              <w:rPr>
                <w:rFonts w:cs="Arial"/>
                <w:bCs/>
                <w:color w:val="002060"/>
                <w:sz w:val="20"/>
                <w:szCs w:val="20"/>
              </w:rPr>
            </w:pPr>
            <w:r w:rsidRPr="002B1B11">
              <w:rPr>
                <w:rFonts w:cs="Arial"/>
                <w:bCs/>
                <w:color w:val="002060"/>
                <w:sz w:val="20"/>
                <w:szCs w:val="20"/>
              </w:rPr>
              <w:t xml:space="preserve">Επιχειρηματική Ευφυΐα και Εξόρυξη Δεδομένων </w:t>
            </w:r>
            <w:r>
              <w:rPr>
                <w:rFonts w:cs="Arial"/>
                <w:bCs/>
                <w:color w:val="002060"/>
                <w:sz w:val="20"/>
                <w:szCs w:val="20"/>
              </w:rPr>
              <w:t xml:space="preserve">- </w:t>
            </w:r>
            <w:r w:rsidRPr="002B1B11">
              <w:rPr>
                <w:rFonts w:cs="Arial"/>
                <w:bCs/>
                <w:color w:val="002060"/>
                <w:sz w:val="20"/>
                <w:szCs w:val="20"/>
              </w:rPr>
              <w:t>Ανακάλυψη Γνώσης για τη Λήψη Επιχειρηματικών Αποφάσεων</w:t>
            </w:r>
            <w:r>
              <w:rPr>
                <w:rFonts w:cs="Arial"/>
                <w:bCs/>
                <w:color w:val="002060"/>
                <w:sz w:val="20"/>
                <w:szCs w:val="20"/>
              </w:rPr>
              <w:t xml:space="preserve">, </w:t>
            </w:r>
            <w:r w:rsidRPr="002B1B11">
              <w:rPr>
                <w:rFonts w:cs="Arial"/>
                <w:bCs/>
                <w:color w:val="002060"/>
                <w:sz w:val="20"/>
                <w:szCs w:val="20"/>
              </w:rPr>
              <w:t>Κύρκος Ευστάθιος</w:t>
            </w:r>
            <w:r>
              <w:rPr>
                <w:rFonts w:cs="Arial"/>
                <w:bCs/>
                <w:color w:val="002060"/>
                <w:sz w:val="20"/>
                <w:szCs w:val="20"/>
              </w:rPr>
              <w:t xml:space="preserve">, </w:t>
            </w:r>
            <w:r w:rsidRPr="002B1B11">
              <w:rPr>
                <w:rFonts w:cs="Arial"/>
                <w:bCs/>
                <w:color w:val="002060"/>
                <w:sz w:val="20"/>
                <w:szCs w:val="20"/>
              </w:rPr>
              <w:t xml:space="preserve">Ελληνικά Ακαδημαϊκά Ηλεκτρονικά </w:t>
            </w:r>
            <w:r w:rsidRPr="002B1B11">
              <w:rPr>
                <w:rFonts w:cs="Arial"/>
                <w:bCs/>
                <w:color w:val="002060"/>
                <w:sz w:val="20"/>
                <w:szCs w:val="20"/>
              </w:rPr>
              <w:lastRenderedPageBreak/>
              <w:t>Συγγράμματα και Βοηθήματα - Αποθετήριο "</w:t>
            </w:r>
            <w:proofErr w:type="spellStart"/>
            <w:r w:rsidRPr="002B1B11">
              <w:rPr>
                <w:rFonts w:cs="Arial"/>
                <w:bCs/>
                <w:color w:val="002060"/>
                <w:sz w:val="20"/>
                <w:szCs w:val="20"/>
              </w:rPr>
              <w:t>Κάλλιπος</w:t>
            </w:r>
            <w:proofErr w:type="spellEnd"/>
            <w:r w:rsidRPr="002B1B11">
              <w:rPr>
                <w:rFonts w:cs="Arial"/>
                <w:bCs/>
                <w:color w:val="002060"/>
                <w:sz w:val="20"/>
                <w:szCs w:val="20"/>
              </w:rPr>
              <w:t>"</w:t>
            </w:r>
            <w:r>
              <w:rPr>
                <w:rFonts w:cs="Arial"/>
                <w:bCs/>
                <w:color w:val="002060"/>
                <w:sz w:val="20"/>
                <w:szCs w:val="20"/>
              </w:rPr>
              <w:t xml:space="preserve">, 2016. </w:t>
            </w:r>
            <w:r w:rsidRPr="002B1B11">
              <w:rPr>
                <w:rFonts w:cs="Arial"/>
                <w:bCs/>
                <w:color w:val="002060"/>
                <w:sz w:val="20"/>
                <w:szCs w:val="20"/>
              </w:rPr>
              <w:t>Ηλεκτρονικό Βιβλίο</w:t>
            </w:r>
            <w:r>
              <w:rPr>
                <w:rFonts w:cs="Arial"/>
                <w:bCs/>
                <w:color w:val="002060"/>
                <w:sz w:val="20"/>
                <w:szCs w:val="20"/>
              </w:rPr>
              <w:t xml:space="preserve"> - </w:t>
            </w:r>
            <w:r w:rsidRPr="002B1B11">
              <w:rPr>
                <w:rFonts w:cs="Arial"/>
                <w:bCs/>
                <w:color w:val="002060"/>
                <w:sz w:val="20"/>
                <w:szCs w:val="20"/>
              </w:rPr>
              <w:t xml:space="preserve">Κωδικός Βιβλίου στον </w:t>
            </w:r>
            <w:proofErr w:type="spellStart"/>
            <w:r w:rsidRPr="002B1B11">
              <w:rPr>
                <w:rFonts w:cs="Arial"/>
                <w:bCs/>
                <w:color w:val="002060"/>
                <w:sz w:val="20"/>
                <w:szCs w:val="20"/>
              </w:rPr>
              <w:t>Εύδοξο</w:t>
            </w:r>
            <w:proofErr w:type="spellEnd"/>
            <w:r w:rsidRPr="002B1B11">
              <w:rPr>
                <w:rFonts w:cs="Arial"/>
                <w:bCs/>
                <w:color w:val="002060"/>
                <w:sz w:val="20"/>
                <w:szCs w:val="20"/>
              </w:rPr>
              <w:t>: 320088</w:t>
            </w:r>
          </w:p>
          <w:p w14:paraId="06ED9A3D" w14:textId="71F42D02" w:rsidR="00C60AD4" w:rsidRPr="00C60AD4" w:rsidRDefault="002B1B11" w:rsidP="00BB2732">
            <w:pPr>
              <w:pStyle w:val="ListParagraph"/>
              <w:numPr>
                <w:ilvl w:val="0"/>
                <w:numId w:val="5"/>
              </w:numPr>
              <w:rPr>
                <w:rFonts w:cs="Arial"/>
                <w:bCs/>
                <w:color w:val="002060"/>
                <w:sz w:val="20"/>
                <w:szCs w:val="20"/>
              </w:rPr>
            </w:pPr>
            <w:r w:rsidRPr="00C60AD4">
              <w:rPr>
                <w:rFonts w:cs="Arial"/>
                <w:bCs/>
                <w:color w:val="002060"/>
                <w:sz w:val="20"/>
                <w:szCs w:val="20"/>
              </w:rPr>
              <w:t xml:space="preserve">Διαχείριση δεδομένων και επιχειρηματική ευφυΐα, Θεωρία και Εφαρμογές για Στελέχη Επιχειρήσεων, </w:t>
            </w:r>
            <w:proofErr w:type="spellStart"/>
            <w:r w:rsidR="00C60AD4" w:rsidRPr="00C60AD4">
              <w:rPr>
                <w:rFonts w:cs="Arial"/>
                <w:bCs/>
                <w:color w:val="002060"/>
                <w:sz w:val="20"/>
                <w:szCs w:val="20"/>
              </w:rPr>
              <w:t>Σταλιδης</w:t>
            </w:r>
            <w:proofErr w:type="spellEnd"/>
            <w:r w:rsidR="00C60AD4" w:rsidRPr="00C60AD4">
              <w:rPr>
                <w:rFonts w:cs="Arial"/>
                <w:bCs/>
                <w:color w:val="002060"/>
                <w:sz w:val="20"/>
                <w:szCs w:val="20"/>
              </w:rPr>
              <w:t xml:space="preserve"> Γεώργιος, </w:t>
            </w:r>
            <w:proofErr w:type="spellStart"/>
            <w:r w:rsidR="00C60AD4" w:rsidRPr="00C60AD4">
              <w:rPr>
                <w:rFonts w:cs="Arial"/>
                <w:bCs/>
                <w:color w:val="002060"/>
                <w:sz w:val="20"/>
                <w:szCs w:val="20"/>
              </w:rPr>
              <w:t>Καρδαρας</w:t>
            </w:r>
            <w:proofErr w:type="spellEnd"/>
            <w:r w:rsidR="00C60AD4" w:rsidRPr="00C60AD4">
              <w:rPr>
                <w:rFonts w:cs="Arial"/>
                <w:bCs/>
                <w:color w:val="002060"/>
                <w:sz w:val="20"/>
                <w:szCs w:val="20"/>
              </w:rPr>
              <w:t xml:space="preserve"> Δημήτριος, Ελληνικά Ακαδημαϊκά Ηλεκτρονικά Συγγράμματα και Βοηθήματα - Αποθετήριο "</w:t>
            </w:r>
            <w:proofErr w:type="spellStart"/>
            <w:r w:rsidR="00C60AD4" w:rsidRPr="00C60AD4">
              <w:rPr>
                <w:rFonts w:cs="Arial"/>
                <w:bCs/>
                <w:color w:val="002060"/>
                <w:sz w:val="20"/>
                <w:szCs w:val="20"/>
              </w:rPr>
              <w:t>Κάλλιπος</w:t>
            </w:r>
            <w:proofErr w:type="spellEnd"/>
            <w:r w:rsidR="00C60AD4" w:rsidRPr="00C60AD4">
              <w:rPr>
                <w:rFonts w:cs="Arial"/>
                <w:bCs/>
                <w:color w:val="002060"/>
                <w:sz w:val="20"/>
                <w:szCs w:val="20"/>
              </w:rPr>
              <w:t>", 2016. Ηλεκτρονικό Βιβλίο -</w:t>
            </w:r>
            <w:r w:rsidR="00C60AD4">
              <w:rPr>
                <w:rFonts w:cs="Arial"/>
                <w:bCs/>
                <w:color w:val="002060"/>
                <w:sz w:val="20"/>
                <w:szCs w:val="20"/>
              </w:rPr>
              <w:t xml:space="preserve"> </w:t>
            </w:r>
            <w:r w:rsidR="00C60AD4" w:rsidRPr="00C60AD4">
              <w:rPr>
                <w:rFonts w:cs="Arial"/>
                <w:bCs/>
                <w:color w:val="002060"/>
                <w:sz w:val="20"/>
                <w:szCs w:val="20"/>
              </w:rPr>
              <w:t xml:space="preserve">Κωδικός Βιβλίου στον </w:t>
            </w:r>
            <w:proofErr w:type="spellStart"/>
            <w:r w:rsidR="00C60AD4" w:rsidRPr="00C60AD4">
              <w:rPr>
                <w:rFonts w:cs="Arial"/>
                <w:bCs/>
                <w:color w:val="002060"/>
                <w:sz w:val="20"/>
                <w:szCs w:val="20"/>
              </w:rPr>
              <w:t>Εύδοξο</w:t>
            </w:r>
            <w:proofErr w:type="spellEnd"/>
            <w:r w:rsidR="00C60AD4" w:rsidRPr="00C60AD4">
              <w:rPr>
                <w:rFonts w:cs="Arial"/>
                <w:bCs/>
                <w:color w:val="002060"/>
                <w:sz w:val="20"/>
                <w:szCs w:val="20"/>
              </w:rPr>
              <w:t>: 320080</w:t>
            </w:r>
          </w:p>
          <w:p w14:paraId="6D2119B0" w14:textId="0E7E34C5" w:rsidR="00670262" w:rsidRPr="00075165" w:rsidRDefault="009C05B1" w:rsidP="002B1B11">
            <w:pPr>
              <w:pStyle w:val="ListParagraph"/>
              <w:numPr>
                <w:ilvl w:val="0"/>
                <w:numId w:val="5"/>
              </w:numPr>
              <w:rPr>
                <w:rFonts w:cs="Arial"/>
                <w:bCs/>
                <w:color w:val="002060"/>
                <w:sz w:val="20"/>
                <w:szCs w:val="20"/>
              </w:rPr>
            </w:pPr>
            <w:r w:rsidRPr="009C05B1">
              <w:rPr>
                <w:rFonts w:cs="Arial"/>
                <w:bCs/>
                <w:color w:val="002060"/>
                <w:sz w:val="20"/>
                <w:szCs w:val="20"/>
              </w:rPr>
              <w:t xml:space="preserve">Επιχειρησιακή Αναλυτική και Ποσοτικά Υποδείγματα Μάρκετινγκ και Διαδικτύου, </w:t>
            </w:r>
            <w:proofErr w:type="spellStart"/>
            <w:r w:rsidRPr="009C05B1">
              <w:rPr>
                <w:rFonts w:cs="Arial"/>
                <w:bCs/>
                <w:color w:val="002060"/>
                <w:sz w:val="20"/>
                <w:szCs w:val="20"/>
              </w:rPr>
              <w:t>Μπάλτας</w:t>
            </w:r>
            <w:proofErr w:type="spellEnd"/>
            <w:r w:rsidRPr="009C05B1">
              <w:rPr>
                <w:rFonts w:cs="Arial"/>
                <w:bCs/>
                <w:color w:val="002060"/>
                <w:sz w:val="20"/>
                <w:szCs w:val="20"/>
              </w:rPr>
              <w:t xml:space="preserve"> Γεώργιος, </w:t>
            </w:r>
            <w:proofErr w:type="spellStart"/>
            <w:r w:rsidRPr="009C05B1">
              <w:rPr>
                <w:rFonts w:cs="Arial"/>
                <w:bCs/>
                <w:color w:val="002060"/>
                <w:sz w:val="20"/>
                <w:szCs w:val="20"/>
              </w:rPr>
              <w:t>Ρεπούσης</w:t>
            </w:r>
            <w:proofErr w:type="spellEnd"/>
            <w:r w:rsidRPr="009C05B1">
              <w:rPr>
                <w:rFonts w:cs="Arial"/>
                <w:bCs/>
                <w:color w:val="002060"/>
                <w:sz w:val="20"/>
                <w:szCs w:val="20"/>
              </w:rPr>
              <w:t xml:space="preserve"> Παναγιώτης, εκδόσεις </w:t>
            </w:r>
            <w:r w:rsidRPr="009C05B1">
              <w:rPr>
                <w:rFonts w:cs="Arial"/>
                <w:bCs/>
                <w:color w:val="002060"/>
                <w:sz w:val="20"/>
                <w:szCs w:val="20"/>
                <w:lang w:val="en-US"/>
              </w:rPr>
              <w:t>ROSILI</w:t>
            </w:r>
            <w:r w:rsidRPr="009C05B1">
              <w:rPr>
                <w:rFonts w:cs="Arial"/>
                <w:bCs/>
                <w:color w:val="002060"/>
                <w:sz w:val="20"/>
                <w:szCs w:val="20"/>
              </w:rPr>
              <w:t xml:space="preserve">, 2η έκδοση, 2018. Κωδικός Βιβλίου στον </w:t>
            </w:r>
            <w:proofErr w:type="spellStart"/>
            <w:r w:rsidRPr="009C05B1">
              <w:rPr>
                <w:rFonts w:cs="Arial"/>
                <w:bCs/>
                <w:color w:val="002060"/>
                <w:sz w:val="20"/>
                <w:szCs w:val="20"/>
              </w:rPr>
              <w:t>Εύδοξο</w:t>
            </w:r>
            <w:proofErr w:type="spellEnd"/>
            <w:r w:rsidRPr="009C05B1">
              <w:rPr>
                <w:rFonts w:cs="Arial"/>
                <w:bCs/>
                <w:color w:val="002060"/>
                <w:sz w:val="20"/>
                <w:szCs w:val="20"/>
              </w:rPr>
              <w:t>: 77120327</w:t>
            </w:r>
            <w:r w:rsidR="00874BA8" w:rsidRPr="009C05B1">
              <w:rPr>
                <w:rFonts w:cs="Arial"/>
                <w:bCs/>
                <w:color w:val="002060"/>
                <w:sz w:val="20"/>
                <w:szCs w:val="20"/>
              </w:rPr>
              <w:t>.</w:t>
            </w:r>
          </w:p>
          <w:p w14:paraId="53F811F1" w14:textId="77777777" w:rsidR="000F4FD4" w:rsidRPr="006844B0" w:rsidRDefault="00A8723B" w:rsidP="006844B0">
            <w:pPr>
              <w:pStyle w:val="ListParagraph"/>
              <w:ind w:left="0"/>
              <w:jc w:val="both"/>
              <w:rPr>
                <w:rFonts w:cs="Arial"/>
                <w:b/>
                <w:bCs/>
                <w:i/>
                <w:sz w:val="18"/>
                <w:szCs w:val="18"/>
              </w:rPr>
            </w:pPr>
            <w:r w:rsidRPr="006844B0">
              <w:rPr>
                <w:rFonts w:cs="Arial"/>
                <w:b/>
                <w:bCs/>
                <w:i/>
                <w:sz w:val="18"/>
                <w:szCs w:val="18"/>
              </w:rPr>
              <w:t xml:space="preserve">- </w:t>
            </w:r>
            <w:r w:rsidR="000F4FD4" w:rsidRPr="006844B0">
              <w:rPr>
                <w:rFonts w:cs="Arial"/>
                <w:b/>
                <w:bCs/>
                <w:i/>
                <w:sz w:val="18"/>
                <w:szCs w:val="18"/>
              </w:rPr>
              <w:t>Συναφή επιστημονικά περιοδικά:</w:t>
            </w:r>
          </w:p>
          <w:p w14:paraId="15CDE417" w14:textId="77777777" w:rsidR="000F4FD4" w:rsidRDefault="00075165" w:rsidP="005C0D26">
            <w:pPr>
              <w:pStyle w:val="ListParagraph"/>
              <w:numPr>
                <w:ilvl w:val="0"/>
                <w:numId w:val="5"/>
              </w:numPr>
              <w:rPr>
                <w:rFonts w:cs="Arial"/>
                <w:bCs/>
                <w:color w:val="002060"/>
                <w:sz w:val="20"/>
                <w:szCs w:val="20"/>
              </w:rPr>
            </w:pPr>
            <w:r w:rsidRPr="00075165">
              <w:rPr>
                <w:rFonts w:cs="Arial"/>
                <w:bCs/>
                <w:color w:val="002060"/>
                <w:sz w:val="20"/>
                <w:szCs w:val="20"/>
              </w:rPr>
              <w:t xml:space="preserve">Journal of </w:t>
            </w:r>
            <w:proofErr w:type="spellStart"/>
            <w:r w:rsidRPr="00075165">
              <w:rPr>
                <w:rFonts w:cs="Arial"/>
                <w:bCs/>
                <w:color w:val="002060"/>
                <w:sz w:val="20"/>
                <w:szCs w:val="20"/>
              </w:rPr>
              <w:t>Business</w:t>
            </w:r>
            <w:proofErr w:type="spellEnd"/>
            <w:r w:rsidRPr="00075165">
              <w:rPr>
                <w:rFonts w:cs="Arial"/>
                <w:bCs/>
                <w:color w:val="002060"/>
                <w:sz w:val="20"/>
                <w:szCs w:val="20"/>
              </w:rPr>
              <w:t xml:space="preserve"> </w:t>
            </w:r>
            <w:proofErr w:type="spellStart"/>
            <w:r w:rsidRPr="00075165">
              <w:rPr>
                <w:rFonts w:cs="Arial"/>
                <w:bCs/>
                <w:color w:val="002060"/>
                <w:sz w:val="20"/>
                <w:szCs w:val="20"/>
              </w:rPr>
              <w:t>Analytics</w:t>
            </w:r>
            <w:proofErr w:type="spellEnd"/>
          </w:p>
          <w:p w14:paraId="5CAEA396" w14:textId="77777777"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International Journal of Business Intelligence and Data Mining</w:t>
            </w:r>
          </w:p>
          <w:p w14:paraId="70391CDC" w14:textId="77777777"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International Journal of Business Analytics</w:t>
            </w:r>
          </w:p>
          <w:p w14:paraId="1652EFD4" w14:textId="77777777"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International Journal of Business and Data Analytics</w:t>
            </w:r>
          </w:p>
          <w:p w14:paraId="7AA95C4D" w14:textId="77777777"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Journal of Intelligence Studies in Business</w:t>
            </w:r>
          </w:p>
          <w:p w14:paraId="7B06074E" w14:textId="77777777" w:rsidR="00440636" w:rsidRDefault="00440636" w:rsidP="005C0D26">
            <w:pPr>
              <w:pStyle w:val="ListParagraph"/>
              <w:numPr>
                <w:ilvl w:val="0"/>
                <w:numId w:val="5"/>
              </w:numPr>
              <w:rPr>
                <w:rFonts w:cs="Arial"/>
                <w:bCs/>
                <w:color w:val="002060"/>
                <w:sz w:val="20"/>
                <w:szCs w:val="20"/>
                <w:lang w:val="en-GB"/>
              </w:rPr>
            </w:pPr>
            <w:r w:rsidRPr="00440636">
              <w:rPr>
                <w:rFonts w:cs="Arial"/>
                <w:bCs/>
                <w:color w:val="002060"/>
                <w:sz w:val="20"/>
                <w:szCs w:val="20"/>
                <w:lang w:val="en-GB"/>
              </w:rPr>
              <w:t>Analytics Magazine - Institute for Operations Research</w:t>
            </w:r>
          </w:p>
          <w:p w14:paraId="06C8B565" w14:textId="25BA66CA" w:rsidR="007268EF" w:rsidRDefault="007268EF" w:rsidP="005C0D26">
            <w:pPr>
              <w:pStyle w:val="ListParagraph"/>
              <w:numPr>
                <w:ilvl w:val="0"/>
                <w:numId w:val="5"/>
              </w:numPr>
              <w:rPr>
                <w:rFonts w:cs="Arial"/>
                <w:bCs/>
                <w:color w:val="002060"/>
                <w:sz w:val="20"/>
                <w:szCs w:val="20"/>
                <w:lang w:val="en-GB"/>
              </w:rPr>
            </w:pPr>
            <w:r w:rsidRPr="007268EF">
              <w:rPr>
                <w:rFonts w:cs="Arial"/>
                <w:bCs/>
                <w:color w:val="002060"/>
                <w:sz w:val="20"/>
                <w:szCs w:val="20"/>
                <w:lang w:val="en-GB"/>
              </w:rPr>
              <w:t>Information Visualization</w:t>
            </w:r>
          </w:p>
          <w:p w14:paraId="0FC157BE" w14:textId="6FA42267"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Data Science Journal</w:t>
            </w:r>
          </w:p>
          <w:p w14:paraId="327333D0" w14:textId="7E68D2CA"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International Journal of Data Science and Analytics</w:t>
            </w:r>
          </w:p>
          <w:p w14:paraId="6CBED09A" w14:textId="77777777" w:rsidR="00440636" w:rsidRDefault="00440636" w:rsidP="005C0D26">
            <w:pPr>
              <w:pStyle w:val="ListParagraph"/>
              <w:numPr>
                <w:ilvl w:val="0"/>
                <w:numId w:val="5"/>
              </w:numPr>
              <w:rPr>
                <w:rFonts w:cs="Arial"/>
                <w:bCs/>
                <w:color w:val="002060"/>
                <w:sz w:val="20"/>
                <w:szCs w:val="20"/>
                <w:lang w:val="en-GB"/>
              </w:rPr>
            </w:pPr>
            <w:r w:rsidRPr="00440636">
              <w:rPr>
                <w:rFonts w:cs="Arial"/>
                <w:bCs/>
                <w:color w:val="002060"/>
                <w:sz w:val="20"/>
                <w:szCs w:val="20"/>
                <w:lang w:val="en-GB"/>
              </w:rPr>
              <w:t>International Journal of Data Science</w:t>
            </w:r>
          </w:p>
          <w:p w14:paraId="166B7FB4" w14:textId="76D88DA4"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Intelligent Data Analysis journal</w:t>
            </w:r>
          </w:p>
          <w:p w14:paraId="2D27A7FC" w14:textId="77777777" w:rsidR="007268EF" w:rsidRDefault="007268EF" w:rsidP="005C0D26">
            <w:pPr>
              <w:pStyle w:val="ListParagraph"/>
              <w:numPr>
                <w:ilvl w:val="0"/>
                <w:numId w:val="5"/>
              </w:numPr>
              <w:rPr>
                <w:rFonts w:cs="Arial"/>
                <w:bCs/>
                <w:color w:val="002060"/>
                <w:sz w:val="20"/>
                <w:szCs w:val="20"/>
                <w:lang w:val="en-GB"/>
              </w:rPr>
            </w:pPr>
            <w:r w:rsidRPr="007268EF">
              <w:rPr>
                <w:rFonts w:cs="Arial"/>
                <w:bCs/>
                <w:color w:val="002060"/>
                <w:sz w:val="20"/>
                <w:szCs w:val="20"/>
                <w:lang w:val="en-GB"/>
              </w:rPr>
              <w:t>Intelligent Data Analysis</w:t>
            </w:r>
          </w:p>
          <w:p w14:paraId="5C477A13" w14:textId="64690D14"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Journal of Intelligent Information Systems</w:t>
            </w:r>
          </w:p>
          <w:p w14:paraId="5072A89C" w14:textId="7A8B72C1"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Statistical Analysis and Data Mining</w:t>
            </w:r>
          </w:p>
          <w:p w14:paraId="52BE5424" w14:textId="14FEF116"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IEEE Transactions on Knowledge and Data Engineering</w:t>
            </w:r>
          </w:p>
          <w:p w14:paraId="0F4AA3E6" w14:textId="35E69E9B" w:rsidR="00AD5DD8" w:rsidRDefault="00AD5DD8" w:rsidP="005C0D26">
            <w:pPr>
              <w:pStyle w:val="ListParagraph"/>
              <w:numPr>
                <w:ilvl w:val="0"/>
                <w:numId w:val="5"/>
              </w:numPr>
              <w:rPr>
                <w:rFonts w:cs="Arial"/>
                <w:bCs/>
                <w:color w:val="002060"/>
                <w:sz w:val="20"/>
                <w:szCs w:val="20"/>
                <w:lang w:val="en-GB"/>
              </w:rPr>
            </w:pPr>
            <w:r w:rsidRPr="00AD5DD8">
              <w:rPr>
                <w:rFonts w:cs="Arial"/>
                <w:bCs/>
                <w:color w:val="002060"/>
                <w:sz w:val="20"/>
                <w:szCs w:val="20"/>
                <w:lang w:val="en-GB"/>
              </w:rPr>
              <w:t xml:space="preserve">Journal </w:t>
            </w:r>
            <w:r>
              <w:rPr>
                <w:rFonts w:cs="Arial"/>
                <w:bCs/>
                <w:color w:val="002060"/>
                <w:sz w:val="20"/>
                <w:szCs w:val="20"/>
                <w:lang w:val="en-GB"/>
              </w:rPr>
              <w:t>o</w:t>
            </w:r>
            <w:r w:rsidRPr="00AD5DD8">
              <w:rPr>
                <w:rFonts w:cs="Arial"/>
                <w:bCs/>
                <w:color w:val="002060"/>
                <w:sz w:val="20"/>
                <w:szCs w:val="20"/>
                <w:lang w:val="en-GB"/>
              </w:rPr>
              <w:t>f Big Data</w:t>
            </w:r>
          </w:p>
          <w:p w14:paraId="66E77030" w14:textId="6EAF6D13" w:rsidR="00440636" w:rsidRDefault="00440636" w:rsidP="005C0D26">
            <w:pPr>
              <w:pStyle w:val="ListParagraph"/>
              <w:numPr>
                <w:ilvl w:val="0"/>
                <w:numId w:val="5"/>
              </w:numPr>
              <w:rPr>
                <w:rFonts w:cs="Arial"/>
                <w:bCs/>
                <w:color w:val="002060"/>
                <w:sz w:val="20"/>
                <w:szCs w:val="20"/>
                <w:lang w:val="en-GB"/>
              </w:rPr>
            </w:pPr>
            <w:r>
              <w:rPr>
                <w:rFonts w:cs="Arial"/>
                <w:bCs/>
                <w:color w:val="002060"/>
                <w:sz w:val="20"/>
                <w:szCs w:val="20"/>
                <w:lang w:val="en-GB"/>
              </w:rPr>
              <w:t>A</w:t>
            </w:r>
            <w:r w:rsidRPr="00440636">
              <w:rPr>
                <w:rFonts w:cs="Arial"/>
                <w:bCs/>
                <w:color w:val="002060"/>
                <w:sz w:val="20"/>
                <w:szCs w:val="20"/>
                <w:lang w:val="en-GB"/>
              </w:rPr>
              <w:t xml:space="preserve">nnals of </w:t>
            </w:r>
            <w:r>
              <w:rPr>
                <w:rFonts w:cs="Arial"/>
                <w:bCs/>
                <w:color w:val="002060"/>
                <w:sz w:val="20"/>
                <w:szCs w:val="20"/>
                <w:lang w:val="en-GB"/>
              </w:rPr>
              <w:t>D</w:t>
            </w:r>
            <w:r w:rsidRPr="00440636">
              <w:rPr>
                <w:rFonts w:cs="Arial"/>
                <w:bCs/>
                <w:color w:val="002060"/>
                <w:sz w:val="20"/>
                <w:szCs w:val="20"/>
                <w:lang w:val="en-GB"/>
              </w:rPr>
              <w:t xml:space="preserve">ata </w:t>
            </w:r>
            <w:r>
              <w:rPr>
                <w:rFonts w:cs="Arial"/>
                <w:bCs/>
                <w:color w:val="002060"/>
                <w:sz w:val="20"/>
                <w:szCs w:val="20"/>
                <w:lang w:val="en-GB"/>
              </w:rPr>
              <w:t>S</w:t>
            </w:r>
            <w:r w:rsidRPr="00440636">
              <w:rPr>
                <w:rFonts w:cs="Arial"/>
                <w:bCs/>
                <w:color w:val="002060"/>
                <w:sz w:val="20"/>
                <w:szCs w:val="20"/>
                <w:lang w:val="en-GB"/>
              </w:rPr>
              <w:t>cience</w:t>
            </w:r>
          </w:p>
          <w:p w14:paraId="156D9A75" w14:textId="0E477886" w:rsid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Decision Support Systems</w:t>
            </w:r>
          </w:p>
          <w:p w14:paraId="679915F9" w14:textId="0DBF2CA7" w:rsidR="00075165" w:rsidRPr="00075165" w:rsidRDefault="00075165" w:rsidP="005C0D26">
            <w:pPr>
              <w:pStyle w:val="ListParagraph"/>
              <w:numPr>
                <w:ilvl w:val="0"/>
                <w:numId w:val="5"/>
              </w:numPr>
              <w:rPr>
                <w:rFonts w:cs="Arial"/>
                <w:bCs/>
                <w:color w:val="002060"/>
                <w:sz w:val="20"/>
                <w:szCs w:val="20"/>
                <w:lang w:val="en-GB"/>
              </w:rPr>
            </w:pPr>
            <w:r w:rsidRPr="00075165">
              <w:rPr>
                <w:rFonts w:cs="Arial"/>
                <w:bCs/>
                <w:color w:val="002060"/>
                <w:sz w:val="20"/>
                <w:szCs w:val="20"/>
                <w:lang w:val="en-GB"/>
              </w:rPr>
              <w:t>Journal of Decision Systems</w:t>
            </w:r>
          </w:p>
        </w:tc>
      </w:tr>
      <w:bookmarkEnd w:id="0"/>
    </w:tbl>
    <w:p w14:paraId="75F7EC00" w14:textId="77777777" w:rsidR="000F4FD4" w:rsidRPr="00990652" w:rsidRDefault="000F4FD4" w:rsidP="00F70416">
      <w:pPr>
        <w:rPr>
          <w:rFonts w:ascii="Cambria" w:hAnsi="Cambria"/>
          <w:b/>
          <w:bCs/>
          <w:sz w:val="28"/>
        </w:rPr>
      </w:pPr>
    </w:p>
    <w:sectPr w:rsidR="000F4FD4" w:rsidRPr="00990652"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6687" w14:textId="77777777" w:rsidR="00CA3569" w:rsidRDefault="00CA3569">
      <w:r>
        <w:separator/>
      </w:r>
    </w:p>
  </w:endnote>
  <w:endnote w:type="continuationSeparator" w:id="0">
    <w:p w14:paraId="7727B8E7" w14:textId="77777777" w:rsidR="00CA3569" w:rsidRDefault="00CA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0145D" w14:textId="77777777" w:rsidR="00CA3569" w:rsidRDefault="00CA3569">
      <w:r>
        <w:separator/>
      </w:r>
    </w:p>
  </w:footnote>
  <w:footnote w:type="continuationSeparator" w:id="0">
    <w:p w14:paraId="299BD37C" w14:textId="77777777" w:rsidR="00CA3569" w:rsidRDefault="00CA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89E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6EC64"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AF1BFD"/>
    <w:multiLevelType w:val="hybridMultilevel"/>
    <w:tmpl w:val="D7CA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727B1"/>
    <w:multiLevelType w:val="hybridMultilevel"/>
    <w:tmpl w:val="F798478A"/>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E37126"/>
    <w:multiLevelType w:val="hybridMultilevel"/>
    <w:tmpl w:val="1674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958B5"/>
    <w:multiLevelType w:val="hybridMultilevel"/>
    <w:tmpl w:val="E46A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D6C62"/>
    <w:multiLevelType w:val="hybridMultilevel"/>
    <w:tmpl w:val="5C5A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268"/>
    <w:multiLevelType w:val="hybridMultilevel"/>
    <w:tmpl w:val="3B6AB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D64346"/>
    <w:multiLevelType w:val="hybridMultilevel"/>
    <w:tmpl w:val="4C54BD7C"/>
    <w:lvl w:ilvl="0" w:tplc="0409000F">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3A67D61"/>
    <w:multiLevelType w:val="hybridMultilevel"/>
    <w:tmpl w:val="8604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3"/>
  </w:num>
  <w:num w:numId="6">
    <w:abstractNumId w:val="4"/>
  </w:num>
  <w:num w:numId="7">
    <w:abstractNumId w:val="1"/>
  </w:num>
  <w:num w:numId="8">
    <w:abstractNumId w:val="6"/>
  </w:num>
  <w:num w:numId="9">
    <w:abstractNumId w:val="9"/>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7E"/>
    <w:rsid w:val="00037685"/>
    <w:rsid w:val="00040596"/>
    <w:rsid w:val="000410DA"/>
    <w:rsid w:val="00041C10"/>
    <w:rsid w:val="00042C02"/>
    <w:rsid w:val="000443E5"/>
    <w:rsid w:val="00044BA0"/>
    <w:rsid w:val="0005007E"/>
    <w:rsid w:val="00052058"/>
    <w:rsid w:val="0005657A"/>
    <w:rsid w:val="000571FD"/>
    <w:rsid w:val="00061ACD"/>
    <w:rsid w:val="00061CF6"/>
    <w:rsid w:val="000635AB"/>
    <w:rsid w:val="00063755"/>
    <w:rsid w:val="00063E63"/>
    <w:rsid w:val="00065255"/>
    <w:rsid w:val="00065F5B"/>
    <w:rsid w:val="0006742F"/>
    <w:rsid w:val="00070A59"/>
    <w:rsid w:val="0007233C"/>
    <w:rsid w:val="00072541"/>
    <w:rsid w:val="000728A8"/>
    <w:rsid w:val="00074104"/>
    <w:rsid w:val="000747CB"/>
    <w:rsid w:val="00074950"/>
    <w:rsid w:val="00074A3F"/>
    <w:rsid w:val="00075165"/>
    <w:rsid w:val="000829CE"/>
    <w:rsid w:val="0008519E"/>
    <w:rsid w:val="0008631F"/>
    <w:rsid w:val="00090252"/>
    <w:rsid w:val="00090277"/>
    <w:rsid w:val="00091F9F"/>
    <w:rsid w:val="000957CA"/>
    <w:rsid w:val="000964E8"/>
    <w:rsid w:val="000A06AA"/>
    <w:rsid w:val="000A3476"/>
    <w:rsid w:val="000A4DDE"/>
    <w:rsid w:val="000A55BA"/>
    <w:rsid w:val="000A566B"/>
    <w:rsid w:val="000B07DB"/>
    <w:rsid w:val="000B0B08"/>
    <w:rsid w:val="000B7F47"/>
    <w:rsid w:val="000C023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0F5EC0"/>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17A39"/>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CF0"/>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42A"/>
    <w:rsid w:val="001B2C9D"/>
    <w:rsid w:val="001B36BC"/>
    <w:rsid w:val="001B42AA"/>
    <w:rsid w:val="001B5AF1"/>
    <w:rsid w:val="001B647B"/>
    <w:rsid w:val="001B742C"/>
    <w:rsid w:val="001B78EE"/>
    <w:rsid w:val="001C2D16"/>
    <w:rsid w:val="001C37B5"/>
    <w:rsid w:val="001C59F2"/>
    <w:rsid w:val="001C6883"/>
    <w:rsid w:val="001D06B9"/>
    <w:rsid w:val="001D11D9"/>
    <w:rsid w:val="001D2CE1"/>
    <w:rsid w:val="001D2E43"/>
    <w:rsid w:val="001D3609"/>
    <w:rsid w:val="001E191C"/>
    <w:rsid w:val="001E4AA4"/>
    <w:rsid w:val="001E4BDF"/>
    <w:rsid w:val="001E5764"/>
    <w:rsid w:val="001E5D0E"/>
    <w:rsid w:val="001E6737"/>
    <w:rsid w:val="001E72DD"/>
    <w:rsid w:val="001E7543"/>
    <w:rsid w:val="001F07EB"/>
    <w:rsid w:val="001F11AC"/>
    <w:rsid w:val="001F18F3"/>
    <w:rsid w:val="001F1DC6"/>
    <w:rsid w:val="001F30A4"/>
    <w:rsid w:val="001F3DA3"/>
    <w:rsid w:val="001F3F58"/>
    <w:rsid w:val="001F4EE0"/>
    <w:rsid w:val="00203B13"/>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523"/>
    <w:rsid w:val="002457AA"/>
    <w:rsid w:val="00245FA4"/>
    <w:rsid w:val="0024715B"/>
    <w:rsid w:val="0024793D"/>
    <w:rsid w:val="00247A19"/>
    <w:rsid w:val="00250A2F"/>
    <w:rsid w:val="00255063"/>
    <w:rsid w:val="0025547E"/>
    <w:rsid w:val="0026051D"/>
    <w:rsid w:val="00260B12"/>
    <w:rsid w:val="00261622"/>
    <w:rsid w:val="00264DBD"/>
    <w:rsid w:val="00265F0D"/>
    <w:rsid w:val="002706A7"/>
    <w:rsid w:val="00271BEE"/>
    <w:rsid w:val="00271F7D"/>
    <w:rsid w:val="00272884"/>
    <w:rsid w:val="0027626F"/>
    <w:rsid w:val="002776DF"/>
    <w:rsid w:val="00277781"/>
    <w:rsid w:val="00277BDD"/>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1B11"/>
    <w:rsid w:val="002B2516"/>
    <w:rsid w:val="002B2A53"/>
    <w:rsid w:val="002B53E5"/>
    <w:rsid w:val="002C02CE"/>
    <w:rsid w:val="002C1F4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6D3"/>
    <w:rsid w:val="0036291A"/>
    <w:rsid w:val="00362ECB"/>
    <w:rsid w:val="00364290"/>
    <w:rsid w:val="0037038F"/>
    <w:rsid w:val="0037048E"/>
    <w:rsid w:val="003706EF"/>
    <w:rsid w:val="0037154B"/>
    <w:rsid w:val="00371977"/>
    <w:rsid w:val="00371CC2"/>
    <w:rsid w:val="0037366D"/>
    <w:rsid w:val="0037583F"/>
    <w:rsid w:val="0037610E"/>
    <w:rsid w:val="00376925"/>
    <w:rsid w:val="00376AF5"/>
    <w:rsid w:val="00377F2C"/>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6D07"/>
    <w:rsid w:val="003D049B"/>
    <w:rsid w:val="003D069B"/>
    <w:rsid w:val="003D354E"/>
    <w:rsid w:val="003D49F9"/>
    <w:rsid w:val="003D765E"/>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636"/>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316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818"/>
    <w:rsid w:val="004E1CD8"/>
    <w:rsid w:val="004E20E1"/>
    <w:rsid w:val="004E6087"/>
    <w:rsid w:val="004E6291"/>
    <w:rsid w:val="004E7274"/>
    <w:rsid w:val="004F14DF"/>
    <w:rsid w:val="004F2431"/>
    <w:rsid w:val="004F3901"/>
    <w:rsid w:val="004F41D3"/>
    <w:rsid w:val="004F6858"/>
    <w:rsid w:val="004F6C27"/>
    <w:rsid w:val="004F6D2C"/>
    <w:rsid w:val="004F7794"/>
    <w:rsid w:val="0050027A"/>
    <w:rsid w:val="00502E98"/>
    <w:rsid w:val="00504010"/>
    <w:rsid w:val="0050455A"/>
    <w:rsid w:val="00505DA5"/>
    <w:rsid w:val="00510B88"/>
    <w:rsid w:val="00510FA5"/>
    <w:rsid w:val="0051156F"/>
    <w:rsid w:val="00511E47"/>
    <w:rsid w:val="0051200E"/>
    <w:rsid w:val="00512498"/>
    <w:rsid w:val="00513F1F"/>
    <w:rsid w:val="00514D7F"/>
    <w:rsid w:val="00521121"/>
    <w:rsid w:val="00522EE9"/>
    <w:rsid w:val="005231D3"/>
    <w:rsid w:val="00523D13"/>
    <w:rsid w:val="00523E2C"/>
    <w:rsid w:val="00526739"/>
    <w:rsid w:val="00526E51"/>
    <w:rsid w:val="005314D4"/>
    <w:rsid w:val="005326DB"/>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7522"/>
    <w:rsid w:val="0059066F"/>
    <w:rsid w:val="005A0765"/>
    <w:rsid w:val="005A163E"/>
    <w:rsid w:val="005A1D90"/>
    <w:rsid w:val="005A1F3A"/>
    <w:rsid w:val="005A2605"/>
    <w:rsid w:val="005A456C"/>
    <w:rsid w:val="005A71FE"/>
    <w:rsid w:val="005A7B5E"/>
    <w:rsid w:val="005B0230"/>
    <w:rsid w:val="005B1224"/>
    <w:rsid w:val="005B20B9"/>
    <w:rsid w:val="005B252F"/>
    <w:rsid w:val="005B3E68"/>
    <w:rsid w:val="005B448E"/>
    <w:rsid w:val="005B6176"/>
    <w:rsid w:val="005B6CC3"/>
    <w:rsid w:val="005B74FD"/>
    <w:rsid w:val="005B7B2D"/>
    <w:rsid w:val="005C0D26"/>
    <w:rsid w:val="005C1727"/>
    <w:rsid w:val="005C3889"/>
    <w:rsid w:val="005C51A0"/>
    <w:rsid w:val="005C6084"/>
    <w:rsid w:val="005D135D"/>
    <w:rsid w:val="005D1A9E"/>
    <w:rsid w:val="005D3260"/>
    <w:rsid w:val="005D3BD0"/>
    <w:rsid w:val="005D64AF"/>
    <w:rsid w:val="005E02F5"/>
    <w:rsid w:val="005E096A"/>
    <w:rsid w:val="005E3207"/>
    <w:rsid w:val="005E3C04"/>
    <w:rsid w:val="005E3E18"/>
    <w:rsid w:val="005E4CDD"/>
    <w:rsid w:val="005E6645"/>
    <w:rsid w:val="005F1D7B"/>
    <w:rsid w:val="005F7A2F"/>
    <w:rsid w:val="0060443B"/>
    <w:rsid w:val="00606296"/>
    <w:rsid w:val="00606935"/>
    <w:rsid w:val="00607285"/>
    <w:rsid w:val="00607F29"/>
    <w:rsid w:val="006122F8"/>
    <w:rsid w:val="006133D5"/>
    <w:rsid w:val="0061373A"/>
    <w:rsid w:val="00616ACF"/>
    <w:rsid w:val="00616EF9"/>
    <w:rsid w:val="00617CBD"/>
    <w:rsid w:val="00620A0C"/>
    <w:rsid w:val="0062344E"/>
    <w:rsid w:val="00630A21"/>
    <w:rsid w:val="006315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DB2"/>
    <w:rsid w:val="00667CAA"/>
    <w:rsid w:val="00667ED7"/>
    <w:rsid w:val="00670262"/>
    <w:rsid w:val="006702EA"/>
    <w:rsid w:val="00673E26"/>
    <w:rsid w:val="006742F4"/>
    <w:rsid w:val="00677A06"/>
    <w:rsid w:val="006829DC"/>
    <w:rsid w:val="00683AB2"/>
    <w:rsid w:val="006844B0"/>
    <w:rsid w:val="00684858"/>
    <w:rsid w:val="0068638A"/>
    <w:rsid w:val="00686460"/>
    <w:rsid w:val="00686C41"/>
    <w:rsid w:val="00686E99"/>
    <w:rsid w:val="0069451A"/>
    <w:rsid w:val="0069485E"/>
    <w:rsid w:val="0069684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1DDF"/>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8EF"/>
    <w:rsid w:val="00730534"/>
    <w:rsid w:val="0073065B"/>
    <w:rsid w:val="007313C1"/>
    <w:rsid w:val="00732DCF"/>
    <w:rsid w:val="00733470"/>
    <w:rsid w:val="00735DA9"/>
    <w:rsid w:val="00735EB7"/>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AEA"/>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4BA8"/>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60CD"/>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043"/>
    <w:rsid w:val="0091429C"/>
    <w:rsid w:val="00915407"/>
    <w:rsid w:val="009200F3"/>
    <w:rsid w:val="00920F5E"/>
    <w:rsid w:val="0092212A"/>
    <w:rsid w:val="0092252B"/>
    <w:rsid w:val="00922677"/>
    <w:rsid w:val="009230FD"/>
    <w:rsid w:val="009262FA"/>
    <w:rsid w:val="00926AEC"/>
    <w:rsid w:val="00927BCD"/>
    <w:rsid w:val="00927F42"/>
    <w:rsid w:val="00936764"/>
    <w:rsid w:val="00936B3E"/>
    <w:rsid w:val="00937B68"/>
    <w:rsid w:val="00940890"/>
    <w:rsid w:val="00941C82"/>
    <w:rsid w:val="00945FB5"/>
    <w:rsid w:val="00946979"/>
    <w:rsid w:val="00946E9E"/>
    <w:rsid w:val="00947099"/>
    <w:rsid w:val="00947CDE"/>
    <w:rsid w:val="009501E8"/>
    <w:rsid w:val="00952678"/>
    <w:rsid w:val="00955CCB"/>
    <w:rsid w:val="0095602C"/>
    <w:rsid w:val="00956FDE"/>
    <w:rsid w:val="009644E3"/>
    <w:rsid w:val="00964DA1"/>
    <w:rsid w:val="0096523C"/>
    <w:rsid w:val="00966C4D"/>
    <w:rsid w:val="00966E25"/>
    <w:rsid w:val="00967F41"/>
    <w:rsid w:val="00967FD1"/>
    <w:rsid w:val="00970592"/>
    <w:rsid w:val="00971DBD"/>
    <w:rsid w:val="009722E9"/>
    <w:rsid w:val="00973D7A"/>
    <w:rsid w:val="009754DE"/>
    <w:rsid w:val="009800BC"/>
    <w:rsid w:val="0098023E"/>
    <w:rsid w:val="009830A7"/>
    <w:rsid w:val="00983485"/>
    <w:rsid w:val="00983C02"/>
    <w:rsid w:val="00985BA3"/>
    <w:rsid w:val="00990652"/>
    <w:rsid w:val="0099566D"/>
    <w:rsid w:val="00995B1E"/>
    <w:rsid w:val="00995B64"/>
    <w:rsid w:val="00995D21"/>
    <w:rsid w:val="00995D80"/>
    <w:rsid w:val="009960D6"/>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05B1"/>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B9E"/>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321F"/>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326C"/>
    <w:rsid w:val="00A84156"/>
    <w:rsid w:val="00A84681"/>
    <w:rsid w:val="00A85DB8"/>
    <w:rsid w:val="00A8714C"/>
    <w:rsid w:val="00A8723B"/>
    <w:rsid w:val="00A87867"/>
    <w:rsid w:val="00A90498"/>
    <w:rsid w:val="00AA156C"/>
    <w:rsid w:val="00AA2240"/>
    <w:rsid w:val="00AA2ACD"/>
    <w:rsid w:val="00AA6FD8"/>
    <w:rsid w:val="00AB03BE"/>
    <w:rsid w:val="00AB18AC"/>
    <w:rsid w:val="00AB5159"/>
    <w:rsid w:val="00AB5F55"/>
    <w:rsid w:val="00AB608F"/>
    <w:rsid w:val="00AB7A54"/>
    <w:rsid w:val="00AC0EE4"/>
    <w:rsid w:val="00AC104D"/>
    <w:rsid w:val="00AC1B1B"/>
    <w:rsid w:val="00AC3358"/>
    <w:rsid w:val="00AC3ABD"/>
    <w:rsid w:val="00AC56A2"/>
    <w:rsid w:val="00AC5D92"/>
    <w:rsid w:val="00AD171A"/>
    <w:rsid w:val="00AD2837"/>
    <w:rsid w:val="00AD353F"/>
    <w:rsid w:val="00AD5DD8"/>
    <w:rsid w:val="00AD7BC6"/>
    <w:rsid w:val="00AD7F47"/>
    <w:rsid w:val="00AE11CE"/>
    <w:rsid w:val="00AE3F14"/>
    <w:rsid w:val="00AE645E"/>
    <w:rsid w:val="00AE68C8"/>
    <w:rsid w:val="00AE765D"/>
    <w:rsid w:val="00AE7941"/>
    <w:rsid w:val="00AF05BA"/>
    <w:rsid w:val="00AF0A2A"/>
    <w:rsid w:val="00AF1510"/>
    <w:rsid w:val="00AF4182"/>
    <w:rsid w:val="00AF55D6"/>
    <w:rsid w:val="00B00008"/>
    <w:rsid w:val="00B01560"/>
    <w:rsid w:val="00B03988"/>
    <w:rsid w:val="00B03B1E"/>
    <w:rsid w:val="00B04153"/>
    <w:rsid w:val="00B10D57"/>
    <w:rsid w:val="00B13106"/>
    <w:rsid w:val="00B1500E"/>
    <w:rsid w:val="00B15F7F"/>
    <w:rsid w:val="00B160B7"/>
    <w:rsid w:val="00B2322B"/>
    <w:rsid w:val="00B23D40"/>
    <w:rsid w:val="00B245EF"/>
    <w:rsid w:val="00B30FE0"/>
    <w:rsid w:val="00B32D90"/>
    <w:rsid w:val="00B3321C"/>
    <w:rsid w:val="00B34D0C"/>
    <w:rsid w:val="00B36D17"/>
    <w:rsid w:val="00B374D1"/>
    <w:rsid w:val="00B45B23"/>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2EF0"/>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479E"/>
    <w:rsid w:val="00C056B5"/>
    <w:rsid w:val="00C05A91"/>
    <w:rsid w:val="00C06339"/>
    <w:rsid w:val="00C07549"/>
    <w:rsid w:val="00C1081D"/>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AD4"/>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3569"/>
    <w:rsid w:val="00CA64DF"/>
    <w:rsid w:val="00CA74DA"/>
    <w:rsid w:val="00CB047C"/>
    <w:rsid w:val="00CB1002"/>
    <w:rsid w:val="00CB143C"/>
    <w:rsid w:val="00CB1BBE"/>
    <w:rsid w:val="00CB2EBD"/>
    <w:rsid w:val="00CB38DC"/>
    <w:rsid w:val="00CB4609"/>
    <w:rsid w:val="00CB5213"/>
    <w:rsid w:val="00CB6505"/>
    <w:rsid w:val="00CB6DAE"/>
    <w:rsid w:val="00CC3B95"/>
    <w:rsid w:val="00CC420F"/>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2611"/>
    <w:rsid w:val="00D12FFC"/>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C87"/>
    <w:rsid w:val="00D67FE9"/>
    <w:rsid w:val="00D768ED"/>
    <w:rsid w:val="00D76EE7"/>
    <w:rsid w:val="00D7719E"/>
    <w:rsid w:val="00D7727E"/>
    <w:rsid w:val="00D77D26"/>
    <w:rsid w:val="00D812A3"/>
    <w:rsid w:val="00D819FF"/>
    <w:rsid w:val="00D85206"/>
    <w:rsid w:val="00D862D5"/>
    <w:rsid w:val="00D905F8"/>
    <w:rsid w:val="00D929EB"/>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039"/>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0C2"/>
    <w:rsid w:val="00E046DC"/>
    <w:rsid w:val="00E07D93"/>
    <w:rsid w:val="00E12ED6"/>
    <w:rsid w:val="00E15C15"/>
    <w:rsid w:val="00E20510"/>
    <w:rsid w:val="00E2182A"/>
    <w:rsid w:val="00E22144"/>
    <w:rsid w:val="00E225F2"/>
    <w:rsid w:val="00E22B47"/>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238C"/>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32C9"/>
    <w:rsid w:val="00EB5323"/>
    <w:rsid w:val="00EC118A"/>
    <w:rsid w:val="00EC1912"/>
    <w:rsid w:val="00EC1953"/>
    <w:rsid w:val="00EC1CD7"/>
    <w:rsid w:val="00EC478C"/>
    <w:rsid w:val="00EC55CE"/>
    <w:rsid w:val="00EC65A8"/>
    <w:rsid w:val="00EC6C4B"/>
    <w:rsid w:val="00ED18C3"/>
    <w:rsid w:val="00ED1B09"/>
    <w:rsid w:val="00ED2411"/>
    <w:rsid w:val="00ED7287"/>
    <w:rsid w:val="00EE1313"/>
    <w:rsid w:val="00EE4A0A"/>
    <w:rsid w:val="00EE780C"/>
    <w:rsid w:val="00EE7C55"/>
    <w:rsid w:val="00EF135B"/>
    <w:rsid w:val="00EF21CA"/>
    <w:rsid w:val="00EF6797"/>
    <w:rsid w:val="00EF70C4"/>
    <w:rsid w:val="00EF7B91"/>
    <w:rsid w:val="00F01110"/>
    <w:rsid w:val="00F01EF1"/>
    <w:rsid w:val="00F03B25"/>
    <w:rsid w:val="00F04933"/>
    <w:rsid w:val="00F04A53"/>
    <w:rsid w:val="00F04F1A"/>
    <w:rsid w:val="00F073CF"/>
    <w:rsid w:val="00F100F4"/>
    <w:rsid w:val="00F10C8D"/>
    <w:rsid w:val="00F11C5A"/>
    <w:rsid w:val="00F11D9D"/>
    <w:rsid w:val="00F12920"/>
    <w:rsid w:val="00F13690"/>
    <w:rsid w:val="00F16B5A"/>
    <w:rsid w:val="00F200DB"/>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0416"/>
    <w:rsid w:val="00F72B38"/>
    <w:rsid w:val="00F73409"/>
    <w:rsid w:val="00F73442"/>
    <w:rsid w:val="00F73D1C"/>
    <w:rsid w:val="00F74983"/>
    <w:rsid w:val="00F74A7C"/>
    <w:rsid w:val="00F753E1"/>
    <w:rsid w:val="00F76508"/>
    <w:rsid w:val="00F76ED4"/>
    <w:rsid w:val="00F7770F"/>
    <w:rsid w:val="00F77AAD"/>
    <w:rsid w:val="00F77CCE"/>
    <w:rsid w:val="00F84158"/>
    <w:rsid w:val="00F93D32"/>
    <w:rsid w:val="00F952A5"/>
    <w:rsid w:val="00F963AA"/>
    <w:rsid w:val="00F96C72"/>
    <w:rsid w:val="00FA1BAF"/>
    <w:rsid w:val="00FA38F4"/>
    <w:rsid w:val="00FA5E84"/>
    <w:rsid w:val="00FB074D"/>
    <w:rsid w:val="00FB126C"/>
    <w:rsid w:val="00FB4EE1"/>
    <w:rsid w:val="00FB5804"/>
    <w:rsid w:val="00FB6134"/>
    <w:rsid w:val="00FB65C4"/>
    <w:rsid w:val="00FB74E7"/>
    <w:rsid w:val="00FC00DD"/>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61E42"/>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1368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8D7F-C1F9-F040-B36B-3869E4A9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1432</Words>
  <Characters>8166</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30</cp:revision>
  <cp:lastPrinted>2014-04-24T14:33:00Z</cp:lastPrinted>
  <dcterms:created xsi:type="dcterms:W3CDTF">2019-06-16T17:16:00Z</dcterms:created>
  <dcterms:modified xsi:type="dcterms:W3CDTF">2019-06-21T10:15:00Z</dcterms:modified>
</cp:coreProperties>
</file>