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F5108" w14:textId="77777777" w:rsidR="000F4FD4" w:rsidRPr="007C1DA5" w:rsidRDefault="000F4FD4" w:rsidP="000F4FD4">
      <w:pPr>
        <w:spacing w:before="120" w:line="276" w:lineRule="auto"/>
        <w:jc w:val="center"/>
        <w:rPr>
          <w:rFonts w:ascii="Calibri" w:hAnsi="Calibri" w:cs="Arial"/>
          <w:lang w:val="el-GR"/>
        </w:rPr>
      </w:pPr>
      <w:bookmarkStart w:id="0" w:name="_Toc181708547"/>
      <w:r w:rsidRPr="007C1DA5">
        <w:rPr>
          <w:rFonts w:ascii="Calibri" w:hAnsi="Calibri" w:cs="Arial"/>
          <w:b/>
          <w:lang w:val="el-GR"/>
        </w:rPr>
        <w:t>ΠΕΡΙΓΡΑΜΜΑ ΜΑΘΗΜΑΤΟΣ</w:t>
      </w:r>
    </w:p>
    <w:p w14:paraId="1D344BB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4AB577E8" w14:textId="77777777" w:rsidTr="007673F3">
        <w:tc>
          <w:tcPr>
            <w:tcW w:w="3205" w:type="dxa"/>
            <w:shd w:val="clear" w:color="auto" w:fill="DDD9C3" w:themeFill="background2" w:themeFillShade="E6"/>
          </w:tcPr>
          <w:p w14:paraId="7A4A757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15892DF9" w14:textId="77777777" w:rsidR="000F4FD4" w:rsidRPr="00D96534" w:rsidRDefault="00D96534" w:rsidP="007673F3">
            <w:pPr>
              <w:rPr>
                <w:rFonts w:ascii="Calibri" w:hAnsi="Calibri" w:cs="Arial"/>
                <w:color w:val="002060"/>
                <w:sz w:val="20"/>
                <w:szCs w:val="20"/>
                <w:lang w:val="el-GR"/>
              </w:rPr>
            </w:pPr>
            <w:r>
              <w:rPr>
                <w:rFonts w:ascii="Calibri" w:hAnsi="Calibri" w:cs="Arial"/>
                <w:color w:val="002060"/>
                <w:sz w:val="20"/>
                <w:szCs w:val="20"/>
                <w:lang w:val="el-GR"/>
              </w:rPr>
              <w:t>ΔΙΟΙΚΗΣΗΣ ΚΑΙ ΟΙΚΟΝΟΜΙΑΣ</w:t>
            </w:r>
          </w:p>
        </w:tc>
      </w:tr>
      <w:tr w:rsidR="000F4FD4" w:rsidRPr="00705AAD" w14:paraId="6CA08D43" w14:textId="77777777" w:rsidTr="007673F3">
        <w:tc>
          <w:tcPr>
            <w:tcW w:w="3205" w:type="dxa"/>
            <w:shd w:val="clear" w:color="auto" w:fill="DDD9C3" w:themeFill="background2" w:themeFillShade="E6"/>
          </w:tcPr>
          <w:p w14:paraId="2EC5DFF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782CE029" w14:textId="77777777" w:rsidR="000F4FD4" w:rsidRPr="00D96534" w:rsidRDefault="00D96534" w:rsidP="007673F3">
            <w:pPr>
              <w:rPr>
                <w:rFonts w:ascii="Calibri" w:hAnsi="Calibri" w:cs="Arial"/>
                <w:color w:val="002060"/>
                <w:sz w:val="20"/>
                <w:szCs w:val="20"/>
                <w:lang w:val="el-GR"/>
              </w:rPr>
            </w:pPr>
            <w:r>
              <w:rPr>
                <w:rFonts w:ascii="Calibri" w:hAnsi="Calibri" w:cs="Arial"/>
                <w:color w:val="002060"/>
                <w:sz w:val="20"/>
                <w:szCs w:val="20"/>
                <w:lang w:val="el-GR"/>
              </w:rPr>
              <w:t>ΟΡΓΑΝΩΣΗΣ  ΚΑΙ ΔΙΟΙΚΗΣΗΣ ΕΠΙΧΕΙΡΣΕΩΝ</w:t>
            </w:r>
          </w:p>
        </w:tc>
      </w:tr>
      <w:tr w:rsidR="000F4FD4" w:rsidRPr="00705AAD" w14:paraId="24676310" w14:textId="77777777" w:rsidTr="007673F3">
        <w:tc>
          <w:tcPr>
            <w:tcW w:w="3205" w:type="dxa"/>
            <w:shd w:val="clear" w:color="auto" w:fill="DDD9C3" w:themeFill="background2" w:themeFillShade="E6"/>
          </w:tcPr>
          <w:p w14:paraId="665833A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60C298A9" w14:textId="77777777" w:rsidR="000F4FD4" w:rsidRPr="006B7B07" w:rsidRDefault="006B7B07"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56A20922" w14:textId="77777777" w:rsidTr="007673F3">
        <w:tc>
          <w:tcPr>
            <w:tcW w:w="3205" w:type="dxa"/>
            <w:shd w:val="clear" w:color="auto" w:fill="DDD9C3" w:themeFill="background2" w:themeFillShade="E6"/>
          </w:tcPr>
          <w:p w14:paraId="2D502438"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768A5627" w14:textId="35C89A85" w:rsidR="000F4FD4" w:rsidRPr="007C1DA5" w:rsidRDefault="006B7B07" w:rsidP="007673F3">
            <w:pPr>
              <w:rPr>
                <w:rFonts w:ascii="Calibri" w:hAnsi="Calibri" w:cs="Arial"/>
                <w:b/>
                <w:sz w:val="20"/>
                <w:szCs w:val="20"/>
              </w:rPr>
            </w:pPr>
            <w:r>
              <w:rPr>
                <w:rFonts w:ascii="Calibri" w:hAnsi="Calibri" w:cs="Arial"/>
                <w:b/>
                <w:sz w:val="20"/>
                <w:szCs w:val="20"/>
                <w:lang w:val="el-GR"/>
              </w:rPr>
              <w:t>Γ0</w:t>
            </w:r>
            <w:r w:rsidR="007C1DA5">
              <w:rPr>
                <w:rFonts w:ascii="Calibri" w:hAnsi="Calibri" w:cs="Arial"/>
                <w:b/>
                <w:sz w:val="20"/>
                <w:szCs w:val="20"/>
              </w:rPr>
              <w:t>2</w:t>
            </w:r>
          </w:p>
        </w:tc>
        <w:tc>
          <w:tcPr>
            <w:tcW w:w="2505" w:type="dxa"/>
            <w:gridSpan w:val="2"/>
            <w:shd w:val="clear" w:color="auto" w:fill="DDD9C3" w:themeFill="background2" w:themeFillShade="E6"/>
          </w:tcPr>
          <w:p w14:paraId="3417FFE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17C0B30F" w14:textId="6D51C0FB" w:rsidR="000F4FD4" w:rsidRPr="007C1DA5" w:rsidRDefault="007C1DA5" w:rsidP="007673F3">
            <w:pPr>
              <w:rPr>
                <w:rFonts w:ascii="Calibri" w:hAnsi="Calibri" w:cs="Arial"/>
                <w:b/>
                <w:sz w:val="20"/>
                <w:szCs w:val="20"/>
                <w:lang w:val="el-GR"/>
              </w:rPr>
            </w:pPr>
            <w:r>
              <w:rPr>
                <w:rFonts w:ascii="Calibri" w:hAnsi="Calibri" w:cs="Arial"/>
                <w:b/>
                <w:sz w:val="20"/>
                <w:szCs w:val="20"/>
                <w:lang w:val="el-GR"/>
              </w:rPr>
              <w:t>Χειμερινό (επιλογής)</w:t>
            </w:r>
          </w:p>
        </w:tc>
      </w:tr>
      <w:tr w:rsidR="000F4FD4" w:rsidRPr="00705AAD" w14:paraId="4A72DE64" w14:textId="77777777" w:rsidTr="007673F3">
        <w:trPr>
          <w:trHeight w:val="375"/>
        </w:trPr>
        <w:tc>
          <w:tcPr>
            <w:tcW w:w="3205" w:type="dxa"/>
            <w:shd w:val="clear" w:color="auto" w:fill="DDD9C3" w:themeFill="background2" w:themeFillShade="E6"/>
            <w:vAlign w:val="center"/>
          </w:tcPr>
          <w:p w14:paraId="2145508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7B2EB8C2" w14:textId="77777777" w:rsidR="000F4FD4" w:rsidRPr="00D96534" w:rsidRDefault="006B7B07" w:rsidP="007673F3">
            <w:pPr>
              <w:rPr>
                <w:rFonts w:ascii="Calibri" w:hAnsi="Calibri" w:cs="Arial"/>
                <w:sz w:val="20"/>
                <w:szCs w:val="20"/>
                <w:lang w:val="el-GR"/>
              </w:rPr>
            </w:pPr>
            <w:r>
              <w:rPr>
                <w:rFonts w:ascii="Calibri" w:hAnsi="Calibri" w:cs="Arial"/>
                <w:sz w:val="20"/>
                <w:szCs w:val="20"/>
                <w:lang w:val="el-GR"/>
              </w:rPr>
              <w:t>ΣΧΕΔΙΑΣΜΟΣ ΔΙΚΤΥΑΚΩΝ ΤΟΠΩΝ</w:t>
            </w:r>
          </w:p>
        </w:tc>
      </w:tr>
      <w:tr w:rsidR="000F4FD4" w:rsidRPr="00705AAD" w14:paraId="65944083" w14:textId="77777777" w:rsidTr="007673F3">
        <w:trPr>
          <w:trHeight w:val="196"/>
        </w:trPr>
        <w:tc>
          <w:tcPr>
            <w:tcW w:w="5637" w:type="dxa"/>
            <w:gridSpan w:val="3"/>
            <w:shd w:val="clear" w:color="auto" w:fill="DDD9C3" w:themeFill="background2" w:themeFillShade="E6"/>
            <w:vAlign w:val="center"/>
          </w:tcPr>
          <w:p w14:paraId="33CA7C2B"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7A0A4F4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7890C9A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184AC982" w14:textId="77777777" w:rsidTr="007673F3">
        <w:trPr>
          <w:trHeight w:val="194"/>
        </w:trPr>
        <w:tc>
          <w:tcPr>
            <w:tcW w:w="5637" w:type="dxa"/>
            <w:gridSpan w:val="3"/>
          </w:tcPr>
          <w:p w14:paraId="037BDAC1" w14:textId="77777777" w:rsidR="000F4FD4" w:rsidRPr="006B7B07" w:rsidRDefault="006B7B07" w:rsidP="007673F3">
            <w:pPr>
              <w:jc w:val="right"/>
              <w:rPr>
                <w:rFonts w:ascii="Calibri" w:hAnsi="Calibri" w:cs="Arial"/>
                <w:color w:val="002060"/>
                <w:sz w:val="20"/>
                <w:szCs w:val="20"/>
                <w:lang w:val="el-GR"/>
              </w:rPr>
            </w:pPr>
            <w:r w:rsidRPr="006B7B07">
              <w:rPr>
                <w:rFonts w:ascii="Calibri" w:hAnsi="Calibri" w:cs="Arial"/>
                <w:sz w:val="20"/>
                <w:szCs w:val="20"/>
                <w:lang w:val="el-GR"/>
              </w:rPr>
              <w:t>Διαλέξεις και Εργαστηριακές Ασκήσεις</w:t>
            </w:r>
          </w:p>
        </w:tc>
        <w:tc>
          <w:tcPr>
            <w:tcW w:w="1559" w:type="dxa"/>
            <w:gridSpan w:val="2"/>
          </w:tcPr>
          <w:p w14:paraId="4183C693" w14:textId="77777777" w:rsidR="000F4FD4" w:rsidRPr="00705AAD" w:rsidRDefault="006B7B07"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7765D289" w14:textId="77777777" w:rsidR="000F4FD4" w:rsidRPr="00705AAD" w:rsidRDefault="006B7B07" w:rsidP="007673F3">
            <w:pPr>
              <w:jc w:val="center"/>
              <w:rPr>
                <w:rFonts w:ascii="Calibri" w:hAnsi="Calibri" w:cs="Arial"/>
                <w:color w:val="002060"/>
                <w:sz w:val="20"/>
                <w:szCs w:val="20"/>
                <w:lang w:val="el-GR"/>
              </w:rPr>
            </w:pPr>
            <w:r>
              <w:rPr>
                <w:rFonts w:ascii="Calibri" w:hAnsi="Calibri" w:cs="Arial"/>
                <w:color w:val="002060"/>
                <w:sz w:val="20"/>
                <w:szCs w:val="20"/>
                <w:lang w:val="el-GR"/>
              </w:rPr>
              <w:t>5</w:t>
            </w:r>
          </w:p>
        </w:tc>
      </w:tr>
      <w:tr w:rsidR="000F4FD4" w:rsidRPr="00705AAD" w14:paraId="3D1E79C4" w14:textId="77777777" w:rsidTr="007673F3">
        <w:trPr>
          <w:trHeight w:val="194"/>
        </w:trPr>
        <w:tc>
          <w:tcPr>
            <w:tcW w:w="5637" w:type="dxa"/>
            <w:gridSpan w:val="3"/>
          </w:tcPr>
          <w:p w14:paraId="08213DE5"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7E504078"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67C64A54" w14:textId="77777777" w:rsidR="000F4FD4" w:rsidRPr="00705AAD" w:rsidRDefault="000F4FD4" w:rsidP="007673F3">
            <w:pPr>
              <w:rPr>
                <w:rFonts w:ascii="Calibri" w:hAnsi="Calibri" w:cs="Arial"/>
                <w:color w:val="002060"/>
                <w:sz w:val="20"/>
                <w:szCs w:val="20"/>
                <w:lang w:val="el-GR"/>
              </w:rPr>
            </w:pPr>
          </w:p>
        </w:tc>
      </w:tr>
      <w:tr w:rsidR="000F4FD4" w:rsidRPr="00705AAD" w14:paraId="5892AC15" w14:textId="77777777" w:rsidTr="007673F3">
        <w:trPr>
          <w:trHeight w:val="194"/>
        </w:trPr>
        <w:tc>
          <w:tcPr>
            <w:tcW w:w="5637" w:type="dxa"/>
            <w:gridSpan w:val="3"/>
          </w:tcPr>
          <w:p w14:paraId="55323AB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0302F7D1"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23E9BA09" w14:textId="77777777" w:rsidR="000F4FD4" w:rsidRPr="00705AAD" w:rsidRDefault="000F4FD4" w:rsidP="007673F3">
            <w:pPr>
              <w:rPr>
                <w:rFonts w:ascii="Calibri" w:hAnsi="Calibri" w:cs="Arial"/>
                <w:color w:val="002060"/>
                <w:sz w:val="20"/>
                <w:szCs w:val="20"/>
                <w:lang w:val="el-GR"/>
              </w:rPr>
            </w:pPr>
          </w:p>
        </w:tc>
      </w:tr>
      <w:tr w:rsidR="000F4FD4" w:rsidRPr="007C1DA5" w14:paraId="1DA0AFA4" w14:textId="77777777" w:rsidTr="007673F3">
        <w:trPr>
          <w:trHeight w:val="194"/>
        </w:trPr>
        <w:tc>
          <w:tcPr>
            <w:tcW w:w="5637" w:type="dxa"/>
            <w:gridSpan w:val="3"/>
            <w:shd w:val="clear" w:color="auto" w:fill="DDD9C3" w:themeFill="background2" w:themeFillShade="E6"/>
          </w:tcPr>
          <w:p w14:paraId="0DE0970B"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7C0F4CAC"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1FD4DDB" w14:textId="77777777" w:rsidR="000F4FD4" w:rsidRPr="00705AAD" w:rsidRDefault="000F4FD4" w:rsidP="007673F3">
            <w:pPr>
              <w:rPr>
                <w:rFonts w:ascii="Calibri" w:hAnsi="Calibri" w:cs="Arial"/>
                <w:color w:val="002060"/>
                <w:sz w:val="20"/>
                <w:szCs w:val="20"/>
                <w:lang w:val="el-GR"/>
              </w:rPr>
            </w:pPr>
          </w:p>
        </w:tc>
      </w:tr>
      <w:tr w:rsidR="000F4FD4" w:rsidRPr="007E6482" w14:paraId="59B1FAA4" w14:textId="77777777" w:rsidTr="007673F3">
        <w:trPr>
          <w:trHeight w:val="599"/>
        </w:trPr>
        <w:tc>
          <w:tcPr>
            <w:tcW w:w="3205" w:type="dxa"/>
            <w:shd w:val="clear" w:color="auto" w:fill="DDD9C3" w:themeFill="background2" w:themeFillShade="E6"/>
          </w:tcPr>
          <w:p w14:paraId="387EDB67"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75B3DA6D"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0FCF89E7"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27EA119A" w14:textId="77777777" w:rsidR="000F4FD4" w:rsidRPr="00705AAD" w:rsidRDefault="006B7B07" w:rsidP="007673F3">
            <w:pPr>
              <w:rPr>
                <w:rFonts w:ascii="Calibri" w:hAnsi="Calibri" w:cs="Arial"/>
                <w:color w:val="002060"/>
                <w:sz w:val="20"/>
                <w:szCs w:val="20"/>
                <w:lang w:val="el-GR"/>
              </w:rPr>
            </w:pPr>
            <w:r>
              <w:rPr>
                <w:rFonts w:ascii="Calibri" w:hAnsi="Calibri" w:cs="Arial"/>
                <w:color w:val="002060"/>
                <w:sz w:val="20"/>
                <w:szCs w:val="20"/>
                <w:lang w:val="el-GR"/>
              </w:rPr>
              <w:t>Μάθημα Εξειδίκευσης</w:t>
            </w:r>
          </w:p>
        </w:tc>
      </w:tr>
      <w:tr w:rsidR="000F4FD4" w:rsidRPr="00705AAD" w14:paraId="7D9A227E" w14:textId="77777777" w:rsidTr="007673F3">
        <w:tc>
          <w:tcPr>
            <w:tcW w:w="3205" w:type="dxa"/>
            <w:shd w:val="clear" w:color="auto" w:fill="DDD9C3" w:themeFill="background2" w:themeFillShade="E6"/>
          </w:tcPr>
          <w:p w14:paraId="1BE93A2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D698698"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345D628A" w14:textId="77777777" w:rsidR="000F4FD4" w:rsidRPr="00705AAD" w:rsidRDefault="006B7B07" w:rsidP="007673F3">
            <w:pPr>
              <w:rPr>
                <w:rFonts w:ascii="Calibri" w:hAnsi="Calibri" w:cs="Arial"/>
                <w:color w:val="002060"/>
                <w:sz w:val="20"/>
                <w:szCs w:val="20"/>
                <w:lang w:val="el-GR"/>
              </w:rPr>
            </w:pPr>
            <w:r>
              <w:rPr>
                <w:rFonts w:ascii="Calibri" w:hAnsi="Calibri" w:cs="Arial"/>
                <w:color w:val="002060"/>
                <w:sz w:val="20"/>
                <w:szCs w:val="20"/>
                <w:lang w:val="el-GR"/>
              </w:rPr>
              <w:t>Ηλεκτρονικές Επιχειρήσεις</w:t>
            </w:r>
          </w:p>
        </w:tc>
      </w:tr>
      <w:tr w:rsidR="000F4FD4" w:rsidRPr="00705AAD" w14:paraId="780E7EC0" w14:textId="77777777" w:rsidTr="007673F3">
        <w:tc>
          <w:tcPr>
            <w:tcW w:w="3205" w:type="dxa"/>
            <w:shd w:val="clear" w:color="auto" w:fill="DDD9C3" w:themeFill="background2" w:themeFillShade="E6"/>
          </w:tcPr>
          <w:p w14:paraId="1D2A3E3A"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78A1F3AF" w14:textId="77777777" w:rsidR="000F4FD4" w:rsidRPr="006B7B07" w:rsidRDefault="006B7B07" w:rsidP="007673F3">
            <w:pPr>
              <w:rPr>
                <w:rFonts w:ascii="Calibri" w:hAnsi="Calibri" w:cs="Arial"/>
                <w:color w:val="002060"/>
                <w:sz w:val="20"/>
                <w:szCs w:val="20"/>
                <w:lang w:val="el-GR"/>
              </w:rPr>
            </w:pPr>
            <w:r>
              <w:rPr>
                <w:rFonts w:ascii="Calibri" w:hAnsi="Calibri" w:cs="Arial"/>
                <w:color w:val="002060"/>
                <w:sz w:val="20"/>
                <w:szCs w:val="20"/>
                <w:lang w:val="el-GR"/>
              </w:rPr>
              <w:t>Ελληνική</w:t>
            </w:r>
          </w:p>
        </w:tc>
      </w:tr>
      <w:tr w:rsidR="000F4FD4" w:rsidRPr="007C1DA5" w14:paraId="220CA1E3" w14:textId="77777777" w:rsidTr="007673F3">
        <w:tc>
          <w:tcPr>
            <w:tcW w:w="3205" w:type="dxa"/>
            <w:shd w:val="clear" w:color="auto" w:fill="DDD9C3" w:themeFill="background2" w:themeFillShade="E6"/>
          </w:tcPr>
          <w:p w14:paraId="5F21877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24566926" w14:textId="77777777" w:rsidR="000F4FD4" w:rsidRPr="00705AAD" w:rsidRDefault="000F4FD4" w:rsidP="007673F3">
            <w:pPr>
              <w:rPr>
                <w:rFonts w:ascii="Calibri" w:hAnsi="Calibri" w:cs="Arial"/>
                <w:color w:val="002060"/>
                <w:sz w:val="20"/>
                <w:szCs w:val="20"/>
                <w:lang w:val="el-GR"/>
              </w:rPr>
            </w:pPr>
          </w:p>
        </w:tc>
      </w:tr>
      <w:tr w:rsidR="000F4FD4" w:rsidRPr="00705AAD" w14:paraId="34B2DEE1" w14:textId="77777777" w:rsidTr="007673F3">
        <w:tc>
          <w:tcPr>
            <w:tcW w:w="3205" w:type="dxa"/>
            <w:shd w:val="clear" w:color="auto" w:fill="DDD9C3" w:themeFill="background2" w:themeFillShade="E6"/>
          </w:tcPr>
          <w:p w14:paraId="59AB3517"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182092F7"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4D1D2CB6"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595779EE" w14:textId="77777777" w:rsidTr="00305D37">
        <w:tc>
          <w:tcPr>
            <w:tcW w:w="8472" w:type="dxa"/>
            <w:gridSpan w:val="2"/>
            <w:tcBorders>
              <w:bottom w:val="nil"/>
            </w:tcBorders>
            <w:shd w:val="clear" w:color="auto" w:fill="DDD9C3" w:themeFill="background2" w:themeFillShade="E6"/>
          </w:tcPr>
          <w:p w14:paraId="73492D30"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7C1DA5" w14:paraId="06256FD2" w14:textId="77777777" w:rsidTr="00305D37">
        <w:tc>
          <w:tcPr>
            <w:tcW w:w="8472" w:type="dxa"/>
            <w:gridSpan w:val="2"/>
            <w:tcBorders>
              <w:top w:val="nil"/>
            </w:tcBorders>
            <w:shd w:val="clear" w:color="auto" w:fill="DDD9C3" w:themeFill="background2" w:themeFillShade="E6"/>
          </w:tcPr>
          <w:p w14:paraId="0BED841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31F13E06"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0EE53397"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09F8DF4E"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B9B76B3"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7C1DA5" w14:paraId="7C4800F1" w14:textId="77777777" w:rsidTr="00305D37">
        <w:tc>
          <w:tcPr>
            <w:tcW w:w="8472" w:type="dxa"/>
            <w:gridSpan w:val="2"/>
          </w:tcPr>
          <w:p w14:paraId="653F8701" w14:textId="77777777" w:rsidR="000F4FD4" w:rsidRPr="003D74FF" w:rsidRDefault="000F4FD4" w:rsidP="00305D37">
            <w:pPr>
              <w:widowControl w:val="0"/>
              <w:autoSpaceDE w:val="0"/>
              <w:autoSpaceDN w:val="0"/>
              <w:adjustRightInd w:val="0"/>
              <w:rPr>
                <w:rFonts w:cs="Arial"/>
                <w:sz w:val="20"/>
                <w:szCs w:val="20"/>
                <w:lang w:val="el-GR"/>
              </w:rPr>
            </w:pPr>
          </w:p>
          <w:p w14:paraId="512B28A6" w14:textId="77777777" w:rsidR="00CB0F4D" w:rsidRDefault="001E53B3" w:rsidP="00D373F3">
            <w:pPr>
              <w:widowControl w:val="0"/>
              <w:autoSpaceDE w:val="0"/>
              <w:autoSpaceDN w:val="0"/>
              <w:adjustRightInd w:val="0"/>
              <w:jc w:val="both"/>
              <w:rPr>
                <w:rFonts w:asciiTheme="minorHAnsi" w:hAnsiTheme="minorHAnsi" w:cstheme="minorHAnsi"/>
                <w:sz w:val="20"/>
                <w:szCs w:val="20"/>
                <w:lang w:val="el-GR"/>
              </w:rPr>
            </w:pPr>
            <w:r>
              <w:rPr>
                <w:rFonts w:asciiTheme="minorHAnsi" w:hAnsiTheme="minorHAnsi" w:cstheme="minorHAnsi"/>
                <w:sz w:val="20"/>
                <w:szCs w:val="20"/>
                <w:lang w:val="el-GR"/>
              </w:rPr>
              <w:t xml:space="preserve">Το διαδίκτυο και οι </w:t>
            </w:r>
            <w:r w:rsidR="00C46B0B" w:rsidRPr="001E53B3">
              <w:rPr>
                <w:rFonts w:asciiTheme="minorHAnsi" w:hAnsiTheme="minorHAnsi" w:cstheme="minorHAnsi"/>
                <w:sz w:val="20"/>
                <w:szCs w:val="20"/>
                <w:lang w:val="el-GR"/>
              </w:rPr>
              <w:t xml:space="preserve">εφαρμογές </w:t>
            </w:r>
            <w:r>
              <w:rPr>
                <w:rFonts w:asciiTheme="minorHAnsi" w:hAnsiTheme="minorHAnsi" w:cstheme="minorHAnsi"/>
                <w:sz w:val="20"/>
                <w:szCs w:val="20"/>
                <w:lang w:val="el-GR"/>
              </w:rPr>
              <w:t xml:space="preserve">του </w:t>
            </w:r>
            <w:r w:rsidR="00C46B0B" w:rsidRPr="001E53B3">
              <w:rPr>
                <w:rFonts w:asciiTheme="minorHAnsi" w:hAnsiTheme="minorHAnsi" w:cstheme="minorHAnsi"/>
                <w:sz w:val="20"/>
                <w:szCs w:val="20"/>
                <w:lang w:val="el-GR"/>
              </w:rPr>
              <w:t xml:space="preserve">έχουν διεισδύσει σε όλο το φάσμα των ανθρώπινων δραστηριοτήτων αλλάζοντας δραματικά τον τρόπο </w:t>
            </w:r>
            <w:r>
              <w:rPr>
                <w:rFonts w:asciiTheme="minorHAnsi" w:hAnsiTheme="minorHAnsi" w:cstheme="minorHAnsi"/>
                <w:sz w:val="20"/>
                <w:szCs w:val="20"/>
                <w:lang w:val="el-GR"/>
              </w:rPr>
              <w:t xml:space="preserve">επικοινωνίας, ενημέρωσης, απόκτησης πληροφοριών και γνώσεων και διεξαγωγής επιχειρηματικών δραστηριοτήτων.  </w:t>
            </w:r>
            <w:r w:rsidR="00257E7E">
              <w:rPr>
                <w:rFonts w:asciiTheme="minorHAnsi" w:hAnsiTheme="minorHAnsi" w:cstheme="minorHAnsi"/>
                <w:sz w:val="20"/>
                <w:szCs w:val="20"/>
                <w:lang w:val="el-GR"/>
              </w:rPr>
              <w:t>Το μάθημα</w:t>
            </w:r>
            <w:r w:rsidR="00257E7E" w:rsidRPr="001E53B3">
              <w:rPr>
                <w:rFonts w:asciiTheme="minorHAnsi" w:hAnsiTheme="minorHAnsi" w:cstheme="minorHAnsi"/>
                <w:color w:val="333333"/>
                <w:sz w:val="20"/>
                <w:szCs w:val="20"/>
                <w:shd w:val="clear" w:color="auto" w:fill="FFFFFF"/>
                <w:lang w:val="el-GR"/>
              </w:rPr>
              <w:t xml:space="preserve"> έχει σκοπό να αναπτυχθεί</w:t>
            </w:r>
            <w:r w:rsidR="00257E7E" w:rsidRPr="001E53B3">
              <w:rPr>
                <w:rFonts w:asciiTheme="minorHAnsi" w:hAnsiTheme="minorHAnsi" w:cstheme="minorHAnsi"/>
                <w:color w:val="333333"/>
                <w:sz w:val="20"/>
                <w:szCs w:val="20"/>
                <w:shd w:val="clear" w:color="auto" w:fill="FFFFFF"/>
              </w:rPr>
              <w:t> </w:t>
            </w:r>
            <w:r w:rsidR="00257E7E" w:rsidRPr="001E53B3">
              <w:rPr>
                <w:rFonts w:asciiTheme="minorHAnsi" w:hAnsiTheme="minorHAnsi" w:cstheme="minorHAnsi"/>
                <w:color w:val="333333"/>
                <w:sz w:val="20"/>
                <w:szCs w:val="20"/>
                <w:shd w:val="clear" w:color="auto" w:fill="FFFFFF"/>
                <w:lang w:val="el-GR"/>
              </w:rPr>
              <w:t>υπολογιστική σκέψη, να αποκτηθούν ικανότητες μεθοδολογικού χαρακτήρα, βασικές γνώσεις στην διαχείριση και</w:t>
            </w:r>
            <w:r w:rsidR="00257E7E">
              <w:rPr>
                <w:rFonts w:asciiTheme="minorHAnsi" w:hAnsiTheme="minorHAnsi" w:cstheme="minorHAnsi"/>
                <w:color w:val="333333"/>
                <w:sz w:val="20"/>
                <w:szCs w:val="20"/>
                <w:shd w:val="clear" w:color="auto" w:fill="FFFFFF"/>
                <w:lang w:val="el-GR"/>
              </w:rPr>
              <w:t xml:space="preserve"> ανάπτυξη δικτυακών τόπων</w:t>
            </w:r>
            <w:r w:rsidR="00257E7E" w:rsidRPr="001E53B3">
              <w:rPr>
                <w:rFonts w:asciiTheme="minorHAnsi" w:hAnsiTheme="minorHAnsi" w:cstheme="minorHAnsi"/>
                <w:color w:val="333333"/>
                <w:sz w:val="20"/>
                <w:szCs w:val="20"/>
                <w:shd w:val="clear" w:color="auto" w:fill="FFFFFF"/>
                <w:lang w:val="el-GR"/>
              </w:rPr>
              <w:t>, καθώς και ικανότητες σ</w:t>
            </w:r>
            <w:r w:rsidR="00257E7E">
              <w:rPr>
                <w:rFonts w:asciiTheme="minorHAnsi" w:hAnsiTheme="minorHAnsi" w:cstheme="minorHAnsi"/>
                <w:color w:val="333333"/>
                <w:sz w:val="20"/>
                <w:szCs w:val="20"/>
                <w:shd w:val="clear" w:color="auto" w:fill="FFFFFF"/>
                <w:lang w:val="el-GR"/>
              </w:rPr>
              <w:t xml:space="preserve">τη αξιοποίηση και χρήση </w:t>
            </w:r>
            <w:r w:rsidR="00257E7E" w:rsidRPr="001E53B3">
              <w:rPr>
                <w:rFonts w:asciiTheme="minorHAnsi" w:hAnsiTheme="minorHAnsi" w:cstheme="minorHAnsi"/>
                <w:color w:val="333333"/>
                <w:sz w:val="20"/>
                <w:szCs w:val="20"/>
                <w:shd w:val="clear" w:color="auto" w:fill="FFFFFF"/>
                <w:lang w:val="el-GR"/>
              </w:rPr>
              <w:t xml:space="preserve"> διαδικτυακών εφαρμογών και εργαλείων λογισμικού</w:t>
            </w:r>
            <w:r w:rsidR="00257E7E">
              <w:rPr>
                <w:rFonts w:asciiTheme="minorHAnsi" w:hAnsiTheme="minorHAnsi" w:cstheme="minorHAnsi"/>
                <w:color w:val="333333"/>
                <w:sz w:val="20"/>
                <w:szCs w:val="20"/>
                <w:shd w:val="clear" w:color="auto" w:fill="FFFFFF"/>
                <w:lang w:val="el-GR"/>
              </w:rPr>
              <w:t xml:space="preserve">. </w:t>
            </w:r>
            <w:r w:rsidR="00CB0F4D" w:rsidRPr="00CB0F4D">
              <w:rPr>
                <w:rFonts w:asciiTheme="minorHAnsi" w:hAnsiTheme="minorHAnsi" w:cstheme="minorHAnsi"/>
                <w:sz w:val="20"/>
                <w:szCs w:val="20"/>
                <w:lang w:val="el-GR"/>
              </w:rPr>
              <w:t xml:space="preserve">Οι φοιτητές θα κατανοήσουν τα διαθέσιμα εργαλεία που χρησιμοποιούνται για την δημιουργία αποτελεσματικής διαδικτυακής παρουσίας, είτε πρόκειται για </w:t>
            </w:r>
            <w:r w:rsidR="00CB0F4D">
              <w:rPr>
                <w:rFonts w:asciiTheme="minorHAnsi" w:hAnsiTheme="minorHAnsi" w:cstheme="minorHAnsi"/>
                <w:sz w:val="20"/>
                <w:szCs w:val="20"/>
                <w:lang w:val="el-GR"/>
              </w:rPr>
              <w:t>προσωπικούς εταιρικούς δικτυακούς τόπους, δικτυακούς τόπους οργανισμών. Θ</w:t>
            </w:r>
            <w:r w:rsidR="00CB0F4D" w:rsidRPr="00CB0F4D">
              <w:rPr>
                <w:rFonts w:asciiTheme="minorHAnsi" w:hAnsiTheme="minorHAnsi" w:cstheme="minorHAnsi"/>
                <w:sz w:val="20"/>
                <w:szCs w:val="20"/>
                <w:lang w:val="el-GR"/>
              </w:rPr>
              <w:t>α αξιοποιήσουν σύγχρονα λογισμικά σχε</w:t>
            </w:r>
            <w:r w:rsidR="00CB0F4D">
              <w:rPr>
                <w:rFonts w:asciiTheme="minorHAnsi" w:hAnsiTheme="minorHAnsi" w:cstheme="minorHAnsi"/>
                <w:sz w:val="20"/>
                <w:szCs w:val="20"/>
                <w:lang w:val="el-GR"/>
              </w:rPr>
              <w:t>δίασης και ανάπτυξης δικτυακών τόπων</w:t>
            </w:r>
            <w:r w:rsidR="00CB0F4D" w:rsidRPr="00CB0F4D">
              <w:rPr>
                <w:rFonts w:asciiTheme="minorHAnsi" w:hAnsiTheme="minorHAnsi" w:cstheme="minorHAnsi"/>
                <w:sz w:val="20"/>
                <w:szCs w:val="20"/>
                <w:lang w:val="el-GR"/>
              </w:rPr>
              <w:t xml:space="preserve">. </w:t>
            </w:r>
          </w:p>
          <w:p w14:paraId="7FC348BC" w14:textId="77777777" w:rsidR="00CB0F4D" w:rsidRDefault="00CB0F4D" w:rsidP="00D373F3">
            <w:pPr>
              <w:widowControl w:val="0"/>
              <w:autoSpaceDE w:val="0"/>
              <w:autoSpaceDN w:val="0"/>
              <w:adjustRightInd w:val="0"/>
              <w:jc w:val="both"/>
              <w:rPr>
                <w:rFonts w:asciiTheme="minorHAnsi" w:hAnsiTheme="minorHAnsi" w:cstheme="minorHAnsi"/>
                <w:sz w:val="20"/>
                <w:szCs w:val="20"/>
                <w:lang w:val="el-GR"/>
              </w:rPr>
            </w:pPr>
            <w:r w:rsidRPr="00CB0F4D">
              <w:rPr>
                <w:rFonts w:asciiTheme="minorHAnsi" w:hAnsiTheme="minorHAnsi" w:cstheme="minorHAnsi"/>
                <w:sz w:val="20"/>
                <w:szCs w:val="20"/>
                <w:lang w:val="el-GR"/>
              </w:rPr>
              <w:t xml:space="preserve">Με την επιτυχή ολοκλήρωση του μαθήματος ο φοιτητής / </w:t>
            </w:r>
            <w:proofErr w:type="spellStart"/>
            <w:r w:rsidRPr="00CB0F4D">
              <w:rPr>
                <w:rFonts w:asciiTheme="minorHAnsi" w:hAnsiTheme="minorHAnsi" w:cstheme="minorHAnsi"/>
                <w:sz w:val="20"/>
                <w:szCs w:val="20"/>
                <w:lang w:val="el-GR"/>
              </w:rPr>
              <w:t>τρια</w:t>
            </w:r>
            <w:proofErr w:type="spellEnd"/>
            <w:r w:rsidRPr="00CB0F4D">
              <w:rPr>
                <w:rFonts w:asciiTheme="minorHAnsi" w:hAnsiTheme="minorHAnsi" w:cstheme="minorHAnsi"/>
                <w:sz w:val="20"/>
                <w:szCs w:val="20"/>
                <w:lang w:val="el-GR"/>
              </w:rPr>
              <w:t xml:space="preserve"> θα είναι σε θέση να: </w:t>
            </w:r>
          </w:p>
          <w:p w14:paraId="01CA4BBD" w14:textId="77777777" w:rsidR="00CB0F4D" w:rsidRDefault="00CB0F4D" w:rsidP="00CB0F4D">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sidRPr="00CB0F4D">
              <w:rPr>
                <w:rFonts w:asciiTheme="minorHAnsi" w:hAnsiTheme="minorHAnsi" w:cstheme="minorHAnsi"/>
                <w:sz w:val="20"/>
                <w:szCs w:val="20"/>
              </w:rPr>
              <w:t xml:space="preserve">Να αποκτήσει κριτική κατανόηση εννοιών που σχετίζονται με την δημιουργία </w:t>
            </w:r>
            <w:r>
              <w:rPr>
                <w:rFonts w:asciiTheme="minorHAnsi" w:hAnsiTheme="minorHAnsi" w:cstheme="minorHAnsi"/>
                <w:sz w:val="20"/>
                <w:szCs w:val="20"/>
              </w:rPr>
              <w:t>δικτυακών τόπων</w:t>
            </w:r>
          </w:p>
          <w:p w14:paraId="48C83374" w14:textId="77777777" w:rsidR="004951C1" w:rsidRDefault="00CB0F4D" w:rsidP="004951C1">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sidRPr="00CB0F4D">
              <w:rPr>
                <w:rFonts w:asciiTheme="minorHAnsi" w:hAnsiTheme="minorHAnsi" w:cstheme="minorHAnsi"/>
                <w:sz w:val="20"/>
                <w:szCs w:val="20"/>
              </w:rPr>
              <w:t xml:space="preserve">Να αποκτήσει κριτική κατανόηση των διαδικασιών που πρέπει να ακολουθηθούν για την </w:t>
            </w:r>
            <w:r>
              <w:rPr>
                <w:rFonts w:asciiTheme="minorHAnsi" w:hAnsiTheme="minorHAnsi" w:cstheme="minorHAnsi"/>
                <w:sz w:val="20"/>
                <w:szCs w:val="20"/>
              </w:rPr>
              <w:lastRenderedPageBreak/>
              <w:t xml:space="preserve">δημιουργία και </w:t>
            </w:r>
            <w:r w:rsidRPr="00CB0F4D">
              <w:rPr>
                <w:rFonts w:asciiTheme="minorHAnsi" w:hAnsiTheme="minorHAnsi" w:cstheme="minorHAnsi"/>
                <w:sz w:val="20"/>
                <w:szCs w:val="20"/>
              </w:rPr>
              <w:t>δημοσιοποίηση</w:t>
            </w:r>
            <w:r>
              <w:rPr>
                <w:rFonts w:asciiTheme="minorHAnsi" w:hAnsiTheme="minorHAnsi" w:cstheme="minorHAnsi"/>
                <w:sz w:val="20"/>
                <w:szCs w:val="20"/>
              </w:rPr>
              <w:t xml:space="preserve"> δικτυακών τόπων</w:t>
            </w:r>
          </w:p>
          <w:p w14:paraId="436ABFE9" w14:textId="77777777" w:rsidR="004951C1" w:rsidRDefault="00CB0F4D" w:rsidP="004951C1">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sidRPr="004951C1">
              <w:rPr>
                <w:rFonts w:asciiTheme="minorHAnsi" w:hAnsiTheme="minorHAnsi" w:cstheme="minorHAnsi"/>
                <w:sz w:val="20"/>
                <w:szCs w:val="20"/>
              </w:rPr>
              <w:t xml:space="preserve">Να συγκρίνει και να αξιολογεί εργαλεία ανάπτυξης </w:t>
            </w:r>
            <w:r w:rsidR="004951C1">
              <w:rPr>
                <w:rFonts w:asciiTheme="minorHAnsi" w:hAnsiTheme="minorHAnsi" w:cstheme="minorHAnsi"/>
                <w:sz w:val="20"/>
                <w:szCs w:val="20"/>
              </w:rPr>
              <w:t xml:space="preserve"> δικτυακών τόπων</w:t>
            </w:r>
            <w:r w:rsidR="004951C1" w:rsidRPr="004951C1">
              <w:rPr>
                <w:rFonts w:asciiTheme="minorHAnsi" w:hAnsiTheme="minorHAnsi" w:cstheme="minorHAnsi"/>
                <w:sz w:val="20"/>
                <w:szCs w:val="20"/>
              </w:rPr>
              <w:t xml:space="preserve"> </w:t>
            </w:r>
            <w:r w:rsidRPr="004951C1">
              <w:rPr>
                <w:rFonts w:asciiTheme="minorHAnsi" w:hAnsiTheme="minorHAnsi" w:cstheme="minorHAnsi"/>
                <w:sz w:val="20"/>
                <w:szCs w:val="20"/>
              </w:rPr>
              <w:t xml:space="preserve"> </w:t>
            </w:r>
          </w:p>
          <w:p w14:paraId="71512528" w14:textId="77777777" w:rsidR="004951C1" w:rsidRDefault="004951C1" w:rsidP="004951C1">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Να κατανοεί</w:t>
            </w:r>
            <w:r w:rsidRPr="00CB0F4D">
              <w:rPr>
                <w:rFonts w:asciiTheme="minorHAnsi" w:hAnsiTheme="minorHAnsi" w:cstheme="minorHAnsi"/>
                <w:sz w:val="20"/>
                <w:szCs w:val="20"/>
              </w:rPr>
              <w:t xml:space="preserve"> τις βασικές αρχές και καλές πρακτικές σχεδιασμού διαδικτυακών τόπων</w:t>
            </w:r>
          </w:p>
          <w:p w14:paraId="510B75BA" w14:textId="77777777" w:rsidR="004951C1" w:rsidRDefault="004951C1" w:rsidP="004951C1">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Να αξιολογεί το περιεχόμενο και την ευχρηστία δικτυακών τόπων</w:t>
            </w:r>
          </w:p>
          <w:p w14:paraId="3FB046B3" w14:textId="77777777" w:rsidR="004951C1" w:rsidRDefault="004951C1" w:rsidP="004951C1">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Να χρησιμοποιεί μοντέλα αξιολόγησης δικτυακών τόπων</w:t>
            </w:r>
          </w:p>
          <w:p w14:paraId="68950A9B" w14:textId="77777777" w:rsidR="004951C1" w:rsidRDefault="00CB0F4D" w:rsidP="004951C1">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sidRPr="004951C1">
              <w:rPr>
                <w:rFonts w:asciiTheme="minorHAnsi" w:hAnsiTheme="minorHAnsi" w:cstheme="minorHAnsi"/>
                <w:sz w:val="20"/>
                <w:szCs w:val="20"/>
              </w:rPr>
              <w:t xml:space="preserve">Να σχεδιάζει και να δημιουργεί </w:t>
            </w:r>
            <w:r w:rsidR="004951C1">
              <w:rPr>
                <w:rFonts w:asciiTheme="minorHAnsi" w:hAnsiTheme="minorHAnsi" w:cstheme="minorHAnsi"/>
                <w:sz w:val="20"/>
                <w:szCs w:val="20"/>
              </w:rPr>
              <w:t xml:space="preserve">δικτυακούς τόπους </w:t>
            </w:r>
          </w:p>
          <w:p w14:paraId="38C4C462" w14:textId="77777777" w:rsidR="00CB0F4D" w:rsidRPr="004951C1" w:rsidRDefault="00CB0F4D" w:rsidP="00D373F3">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sidRPr="004951C1">
              <w:rPr>
                <w:rFonts w:asciiTheme="minorHAnsi" w:hAnsiTheme="minorHAnsi" w:cstheme="minorHAnsi"/>
                <w:sz w:val="20"/>
                <w:szCs w:val="20"/>
              </w:rPr>
              <w:t xml:space="preserve">Να προσαρμόζεται στις εξελίξεις των εργαλείων σχεδιασμού και ανάπτυξης </w:t>
            </w:r>
            <w:proofErr w:type="spellStart"/>
            <w:r w:rsidR="004951C1">
              <w:rPr>
                <w:rFonts w:asciiTheme="minorHAnsi" w:hAnsiTheme="minorHAnsi" w:cstheme="minorHAnsi"/>
                <w:sz w:val="20"/>
                <w:szCs w:val="20"/>
              </w:rPr>
              <w:t>δικτυακώντόπων</w:t>
            </w:r>
            <w:proofErr w:type="spellEnd"/>
          </w:p>
          <w:p w14:paraId="6FAEC8E7" w14:textId="77777777" w:rsidR="00CB0F4D" w:rsidRPr="00CB0F4D" w:rsidRDefault="00CB0F4D" w:rsidP="00C46B0B">
            <w:pPr>
              <w:rPr>
                <w:rFonts w:asciiTheme="minorHAnsi" w:hAnsiTheme="minorHAnsi" w:cstheme="minorHAnsi"/>
                <w:sz w:val="20"/>
                <w:szCs w:val="20"/>
                <w:lang w:val="el-GR"/>
              </w:rPr>
            </w:pPr>
          </w:p>
          <w:p w14:paraId="1F5E35F0" w14:textId="77777777" w:rsidR="00CB0F4D" w:rsidRPr="00705AAD" w:rsidRDefault="00CB0F4D" w:rsidP="00C46B0B">
            <w:pPr>
              <w:rPr>
                <w:rFonts w:ascii="Calibri" w:hAnsi="Calibri" w:cs="Arial"/>
                <w:i/>
                <w:sz w:val="16"/>
                <w:szCs w:val="16"/>
                <w:lang w:val="el-GR"/>
              </w:rPr>
            </w:pPr>
          </w:p>
        </w:tc>
      </w:tr>
      <w:tr w:rsidR="000F4FD4" w:rsidRPr="00705AAD" w14:paraId="7F3C9072"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715905B3"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7C1DA5" w14:paraId="781BBB01" w14:textId="77777777" w:rsidTr="00305D37">
        <w:tc>
          <w:tcPr>
            <w:tcW w:w="8472" w:type="dxa"/>
            <w:gridSpan w:val="2"/>
            <w:tcBorders>
              <w:top w:val="nil"/>
              <w:bottom w:val="nil"/>
            </w:tcBorders>
            <w:shd w:val="clear" w:color="auto" w:fill="DDD9C3" w:themeFill="background2" w:themeFillShade="E6"/>
          </w:tcPr>
          <w:p w14:paraId="517E5F5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75CE46C2"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AE21CF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2F7EC0B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2CB33BA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7303C74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73012B0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0EDBF6B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2794C89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11DFF0D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57284E5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4052235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2A22A23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0DB6CBA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38AEFF0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79E4EA"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5B4FC224"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DD7D6D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7C58CD70"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C1DA5" w14:paraId="74DA58EB" w14:textId="77777777" w:rsidTr="00305D37">
        <w:tc>
          <w:tcPr>
            <w:tcW w:w="8472" w:type="dxa"/>
            <w:gridSpan w:val="2"/>
            <w:tcBorders>
              <w:bottom w:val="single" w:sz="4" w:space="0" w:color="auto"/>
            </w:tcBorders>
          </w:tcPr>
          <w:p w14:paraId="057D7119" w14:textId="77777777" w:rsidR="003148F1" w:rsidRDefault="003148F1" w:rsidP="003148F1">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sidRPr="003148F1">
              <w:rPr>
                <w:rFonts w:asciiTheme="minorHAnsi" w:hAnsiTheme="minorHAnsi" w:cstheme="minorHAnsi"/>
                <w:sz w:val="20"/>
                <w:szCs w:val="20"/>
              </w:rPr>
              <w:t>Αναζήτηση, ανάλυση και σύνθεση δεδομένων και πληροφοριών, με τη χρήση και των απαραίτητων τεχνολογιώ</w:t>
            </w:r>
            <w:r>
              <w:rPr>
                <w:rFonts w:asciiTheme="minorHAnsi" w:hAnsiTheme="minorHAnsi" w:cstheme="minorHAnsi"/>
                <w:sz w:val="20"/>
                <w:szCs w:val="20"/>
              </w:rPr>
              <w:t>ν</w:t>
            </w:r>
          </w:p>
          <w:p w14:paraId="38687FDC" w14:textId="77777777" w:rsidR="003148F1" w:rsidRDefault="003148F1" w:rsidP="003148F1">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sidRPr="003148F1">
              <w:rPr>
                <w:rFonts w:asciiTheme="minorHAnsi" w:hAnsiTheme="minorHAnsi" w:cstheme="minorHAnsi"/>
                <w:sz w:val="20"/>
                <w:szCs w:val="20"/>
              </w:rPr>
              <w:t xml:space="preserve">Αυτόνομη Εργασία </w:t>
            </w:r>
          </w:p>
          <w:p w14:paraId="1BFDE21B" w14:textId="77777777" w:rsidR="003148F1" w:rsidRDefault="003148F1" w:rsidP="003148F1">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sidRPr="003148F1">
              <w:rPr>
                <w:rFonts w:asciiTheme="minorHAnsi" w:hAnsiTheme="minorHAnsi" w:cstheme="minorHAnsi"/>
                <w:sz w:val="20"/>
                <w:szCs w:val="20"/>
              </w:rPr>
              <w:t xml:space="preserve">Ομαδική Εργασία </w:t>
            </w:r>
          </w:p>
          <w:p w14:paraId="75D7EEB6" w14:textId="77777777" w:rsidR="003148F1" w:rsidRDefault="003148F1" w:rsidP="003148F1">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sidRPr="003148F1">
              <w:rPr>
                <w:rFonts w:asciiTheme="minorHAnsi" w:hAnsiTheme="minorHAnsi" w:cstheme="minorHAnsi"/>
                <w:sz w:val="20"/>
                <w:szCs w:val="20"/>
              </w:rPr>
              <w:t xml:space="preserve">Εργασία σε διεπιστημονικό περιβάλλον </w:t>
            </w:r>
          </w:p>
          <w:p w14:paraId="77EDB233" w14:textId="77777777" w:rsidR="000F4FD4" w:rsidRPr="003148F1" w:rsidRDefault="003148F1" w:rsidP="003148F1">
            <w:pPr>
              <w:pStyle w:val="ListParagraph"/>
              <w:widowControl w:val="0"/>
              <w:numPr>
                <w:ilvl w:val="0"/>
                <w:numId w:val="49"/>
              </w:numPr>
              <w:autoSpaceDE w:val="0"/>
              <w:autoSpaceDN w:val="0"/>
              <w:adjustRightInd w:val="0"/>
              <w:jc w:val="both"/>
              <w:rPr>
                <w:rFonts w:asciiTheme="minorHAnsi" w:hAnsiTheme="minorHAnsi" w:cstheme="minorHAnsi"/>
                <w:sz w:val="20"/>
                <w:szCs w:val="20"/>
              </w:rPr>
            </w:pPr>
            <w:r w:rsidRPr="003148F1">
              <w:rPr>
                <w:rFonts w:asciiTheme="minorHAnsi" w:hAnsiTheme="minorHAnsi" w:cstheme="minorHAnsi"/>
                <w:sz w:val="20"/>
                <w:szCs w:val="20"/>
              </w:rPr>
              <w:t xml:space="preserve">Προαγωγή της ελεύθερης, δημιουργικής και επαγωγικής σκέψης </w:t>
            </w:r>
          </w:p>
        </w:tc>
      </w:tr>
    </w:tbl>
    <w:p w14:paraId="77921C17" w14:textId="77777777" w:rsidR="000F4FD4" w:rsidRPr="00705AAD" w:rsidRDefault="000F4FD4" w:rsidP="00D631FB">
      <w:pPr>
        <w:widowControl w:val="0"/>
        <w:autoSpaceDE w:val="0"/>
        <w:autoSpaceDN w:val="0"/>
        <w:adjustRightInd w:val="0"/>
        <w:spacing w:before="120" w:after="200" w:line="276" w:lineRule="auto"/>
        <w:ind w:left="360"/>
        <w:rPr>
          <w:rFonts w:ascii="Calibri" w:hAnsi="Calibri" w:cs="Arial"/>
          <w:b/>
          <w:color w:val="000000"/>
          <w:sz w:val="22"/>
          <w:szCs w:val="22"/>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631FB" w:rsidRPr="00F21D37" w14:paraId="1023D684" w14:textId="77777777" w:rsidTr="00D631FB">
        <w:tc>
          <w:tcPr>
            <w:tcW w:w="8472" w:type="dxa"/>
            <w:tcBorders>
              <w:left w:val="nil"/>
              <w:right w:val="nil"/>
            </w:tcBorders>
          </w:tcPr>
          <w:p w14:paraId="3B4C8DC6" w14:textId="77777777" w:rsidR="00D631FB" w:rsidRDefault="00D631FB" w:rsidP="007673F3">
            <w:pPr>
              <w:rPr>
                <w:rFonts w:ascii="Calibri" w:eastAsia="Calibri" w:hAnsi="Calibri"/>
                <w:iCs/>
                <w:color w:val="002060"/>
                <w:lang w:val="el-GR"/>
              </w:rPr>
            </w:pPr>
          </w:p>
          <w:p w14:paraId="02E7C2AB" w14:textId="77777777" w:rsidR="00D631FB" w:rsidRDefault="00D631FB" w:rsidP="00D631FB">
            <w:pPr>
              <w:pStyle w:val="ListParagraph"/>
              <w:numPr>
                <w:ilvl w:val="0"/>
                <w:numId w:val="8"/>
              </w:numPr>
              <w:rPr>
                <w:rFonts w:eastAsia="Calibri"/>
                <w:iCs/>
                <w:color w:val="002060"/>
              </w:rPr>
            </w:pPr>
            <w:r w:rsidRPr="00D631FB">
              <w:rPr>
                <w:rFonts w:cs="Arial"/>
                <w:b/>
                <w:color w:val="000000"/>
              </w:rPr>
              <w:t>ΠΕΡΙΕΧΟΜΕΝΟ ΜΑΘΗΜΑΤΟΣ</w:t>
            </w:r>
          </w:p>
        </w:tc>
      </w:tr>
      <w:tr w:rsidR="000F4FD4" w:rsidRPr="006B7B07" w14:paraId="0166B6B2" w14:textId="77777777" w:rsidTr="007673F3">
        <w:tc>
          <w:tcPr>
            <w:tcW w:w="8472" w:type="dxa"/>
          </w:tcPr>
          <w:p w14:paraId="49E948DE" w14:textId="77777777" w:rsidR="00C46B0B" w:rsidRDefault="00196FBB" w:rsidP="00443AA8">
            <w:pPr>
              <w:numPr>
                <w:ilvl w:val="0"/>
                <w:numId w:val="46"/>
              </w:numPr>
              <w:rPr>
                <w:rFonts w:cs="Arial"/>
                <w:sz w:val="20"/>
                <w:szCs w:val="20"/>
                <w:lang w:val="el-GR"/>
              </w:rPr>
            </w:pPr>
            <w:r w:rsidRPr="00C46B0B">
              <w:rPr>
                <w:rFonts w:cs="Arial"/>
                <w:i/>
                <w:sz w:val="20"/>
                <w:szCs w:val="20"/>
                <w:lang w:val="el-GR"/>
              </w:rPr>
              <w:t>Μάθημα 1</w:t>
            </w:r>
            <w:r w:rsidRPr="00C46B0B">
              <w:rPr>
                <w:rFonts w:cs="Arial"/>
                <w:sz w:val="20"/>
                <w:szCs w:val="20"/>
                <w:lang w:val="el-GR"/>
              </w:rPr>
              <w:t xml:space="preserve">: </w:t>
            </w:r>
            <w:r w:rsidR="004951C1">
              <w:rPr>
                <w:rFonts w:cs="Arial"/>
                <w:sz w:val="20"/>
                <w:szCs w:val="20"/>
                <w:lang w:val="el-GR"/>
              </w:rPr>
              <w:t>Εισαγωγή στο Διαδίκτυο και  τους δικτυακούς τόπους</w:t>
            </w:r>
          </w:p>
          <w:p w14:paraId="159D3EFF" w14:textId="77777777" w:rsidR="00C46B0B" w:rsidRDefault="00196FBB" w:rsidP="00443AA8">
            <w:pPr>
              <w:numPr>
                <w:ilvl w:val="0"/>
                <w:numId w:val="46"/>
              </w:numPr>
              <w:rPr>
                <w:rFonts w:cs="Arial"/>
                <w:sz w:val="20"/>
                <w:szCs w:val="20"/>
                <w:lang w:val="el-GR"/>
              </w:rPr>
            </w:pPr>
            <w:r w:rsidRPr="00C46B0B">
              <w:rPr>
                <w:rFonts w:cs="Arial"/>
                <w:i/>
                <w:sz w:val="20"/>
                <w:szCs w:val="20"/>
                <w:lang w:val="el-GR"/>
              </w:rPr>
              <w:t>Μάθημα 2</w:t>
            </w:r>
            <w:r w:rsidRPr="00C46B0B">
              <w:rPr>
                <w:rFonts w:cs="Arial"/>
                <w:sz w:val="20"/>
                <w:szCs w:val="20"/>
                <w:lang w:val="el-GR"/>
              </w:rPr>
              <w:t xml:space="preserve">: </w:t>
            </w:r>
            <w:r w:rsidR="003C3D78">
              <w:rPr>
                <w:rFonts w:cs="Arial"/>
                <w:sz w:val="20"/>
                <w:szCs w:val="20"/>
                <w:lang w:val="el-GR"/>
              </w:rPr>
              <w:t>Οργάνωση περιεχομένου, συστήματα πλοήγησης δικτυακών τόπων</w:t>
            </w:r>
          </w:p>
          <w:p w14:paraId="4C868804" w14:textId="77777777" w:rsidR="00855962" w:rsidRPr="00C46B0B" w:rsidRDefault="00196FBB" w:rsidP="00443AA8">
            <w:pPr>
              <w:numPr>
                <w:ilvl w:val="0"/>
                <w:numId w:val="46"/>
              </w:numPr>
              <w:rPr>
                <w:rFonts w:cs="Arial"/>
                <w:sz w:val="20"/>
                <w:szCs w:val="20"/>
                <w:lang w:val="el-GR"/>
              </w:rPr>
            </w:pPr>
            <w:r w:rsidRPr="00C46B0B">
              <w:rPr>
                <w:rFonts w:cs="Arial"/>
                <w:i/>
                <w:sz w:val="20"/>
                <w:szCs w:val="20"/>
                <w:lang w:val="el-GR"/>
              </w:rPr>
              <w:t>Μάθημα 3</w:t>
            </w:r>
            <w:r w:rsidRPr="00C46B0B">
              <w:rPr>
                <w:rFonts w:cs="Arial"/>
                <w:sz w:val="20"/>
                <w:szCs w:val="20"/>
                <w:lang w:val="el-GR"/>
              </w:rPr>
              <w:t xml:space="preserve">: </w:t>
            </w:r>
            <w:r w:rsidR="003C3D78">
              <w:rPr>
                <w:rFonts w:cs="Arial"/>
                <w:sz w:val="20"/>
                <w:szCs w:val="20"/>
                <w:lang w:val="el-GR"/>
              </w:rPr>
              <w:t>Ευχρηστία Δικτυακών Τόπων</w:t>
            </w:r>
          </w:p>
          <w:p w14:paraId="601CD0F3" w14:textId="77777777" w:rsidR="00AB2F23" w:rsidRDefault="00196FBB" w:rsidP="00443AA8">
            <w:pPr>
              <w:numPr>
                <w:ilvl w:val="0"/>
                <w:numId w:val="46"/>
              </w:numPr>
              <w:rPr>
                <w:rFonts w:cs="Arial"/>
                <w:sz w:val="20"/>
                <w:szCs w:val="20"/>
                <w:lang w:val="el-GR"/>
              </w:rPr>
            </w:pPr>
            <w:r w:rsidRPr="00196FBB">
              <w:rPr>
                <w:rFonts w:cs="Arial"/>
                <w:i/>
                <w:sz w:val="20"/>
                <w:szCs w:val="20"/>
                <w:lang w:val="el-GR"/>
              </w:rPr>
              <w:t>Μάθημα 4</w:t>
            </w:r>
            <w:r>
              <w:rPr>
                <w:rFonts w:cs="Arial"/>
                <w:sz w:val="20"/>
                <w:szCs w:val="20"/>
                <w:lang w:val="el-GR"/>
              </w:rPr>
              <w:t xml:space="preserve">: </w:t>
            </w:r>
            <w:r w:rsidR="003C3D78">
              <w:rPr>
                <w:rFonts w:cs="Arial"/>
                <w:sz w:val="20"/>
                <w:szCs w:val="20"/>
                <w:lang w:val="el-GR"/>
              </w:rPr>
              <w:t xml:space="preserve">Μελέτη ευχρηστίας Δικτυακών τόπων </w:t>
            </w:r>
          </w:p>
          <w:p w14:paraId="4C88EFC4" w14:textId="77777777" w:rsidR="00AB2F23" w:rsidRPr="00CA3940" w:rsidRDefault="00196FBB" w:rsidP="00443AA8">
            <w:pPr>
              <w:numPr>
                <w:ilvl w:val="0"/>
                <w:numId w:val="46"/>
              </w:numPr>
              <w:rPr>
                <w:rFonts w:cs="Arial"/>
                <w:sz w:val="20"/>
                <w:szCs w:val="20"/>
                <w:lang w:val="el-GR"/>
              </w:rPr>
            </w:pPr>
            <w:r w:rsidRPr="00196FBB">
              <w:rPr>
                <w:rFonts w:cs="Arial"/>
                <w:i/>
                <w:sz w:val="20"/>
                <w:szCs w:val="20"/>
                <w:lang w:val="el-GR"/>
              </w:rPr>
              <w:t>Μάθημα 5</w:t>
            </w:r>
            <w:r>
              <w:rPr>
                <w:rFonts w:cs="Arial"/>
                <w:sz w:val="20"/>
                <w:szCs w:val="20"/>
                <w:lang w:val="el-GR"/>
              </w:rPr>
              <w:t>:</w:t>
            </w:r>
            <w:r w:rsidR="003C3D78" w:rsidRPr="003C3D78">
              <w:rPr>
                <w:lang w:val="el-GR"/>
              </w:rPr>
              <w:t xml:space="preserve"> </w:t>
            </w:r>
            <w:r w:rsidR="003C3D78">
              <w:rPr>
                <w:rFonts w:cs="Arial"/>
                <w:sz w:val="20"/>
                <w:szCs w:val="20"/>
                <w:lang w:val="el-GR"/>
              </w:rPr>
              <w:t>Μοντέλα αξιολόγησης Δικτυακών Τόπων</w:t>
            </w:r>
          </w:p>
          <w:p w14:paraId="3C6304D9" w14:textId="77777777" w:rsidR="0094478E" w:rsidRPr="0094478E" w:rsidRDefault="00196FBB" w:rsidP="00443AA8">
            <w:pPr>
              <w:numPr>
                <w:ilvl w:val="0"/>
                <w:numId w:val="46"/>
              </w:numPr>
              <w:rPr>
                <w:rFonts w:cs="Arial"/>
                <w:sz w:val="20"/>
                <w:szCs w:val="20"/>
                <w:lang w:val="el-GR"/>
              </w:rPr>
            </w:pPr>
            <w:r w:rsidRPr="00196FBB">
              <w:rPr>
                <w:rFonts w:cs="Arial"/>
                <w:i/>
                <w:sz w:val="20"/>
                <w:szCs w:val="20"/>
                <w:lang w:val="el-GR"/>
              </w:rPr>
              <w:t>Μάθημα 6</w:t>
            </w:r>
            <w:r>
              <w:rPr>
                <w:rFonts w:cs="Arial"/>
                <w:sz w:val="20"/>
                <w:szCs w:val="20"/>
                <w:lang w:val="el-GR"/>
              </w:rPr>
              <w:t xml:space="preserve">: </w:t>
            </w:r>
            <w:r w:rsidR="003C3D78">
              <w:rPr>
                <w:rFonts w:cs="Arial"/>
                <w:sz w:val="20"/>
                <w:szCs w:val="20"/>
                <w:lang w:val="el-GR"/>
              </w:rPr>
              <w:t>Αξιολόγηση Δικτυακών Τόπων</w:t>
            </w:r>
          </w:p>
          <w:p w14:paraId="3DBDE015" w14:textId="77777777" w:rsidR="00443AA8" w:rsidRDefault="00196FBB" w:rsidP="00443AA8">
            <w:pPr>
              <w:numPr>
                <w:ilvl w:val="0"/>
                <w:numId w:val="46"/>
              </w:numPr>
              <w:rPr>
                <w:rFonts w:cs="Arial"/>
                <w:sz w:val="20"/>
                <w:szCs w:val="20"/>
                <w:lang w:val="el-GR"/>
              </w:rPr>
            </w:pPr>
            <w:r w:rsidRPr="00196FBB">
              <w:rPr>
                <w:rFonts w:cs="Arial"/>
                <w:i/>
                <w:sz w:val="20"/>
                <w:szCs w:val="20"/>
                <w:lang w:val="el-GR"/>
              </w:rPr>
              <w:t>Μάθημα 7</w:t>
            </w:r>
            <w:r>
              <w:rPr>
                <w:rFonts w:cs="Arial"/>
                <w:sz w:val="20"/>
                <w:szCs w:val="20"/>
                <w:lang w:val="el-GR"/>
              </w:rPr>
              <w:t xml:space="preserve">: </w:t>
            </w:r>
            <w:r w:rsidR="003C3D78" w:rsidRPr="003C3D78">
              <w:rPr>
                <w:rFonts w:cs="Arial"/>
                <w:sz w:val="20"/>
                <w:szCs w:val="20"/>
                <w:lang w:val="el-GR"/>
              </w:rPr>
              <w:t>Συστήματα διαχείρισης περιεχομένου (CMS)</w:t>
            </w:r>
          </w:p>
          <w:p w14:paraId="384A6B02" w14:textId="77777777" w:rsidR="0094478E" w:rsidRDefault="00196FBB" w:rsidP="00443AA8">
            <w:pPr>
              <w:numPr>
                <w:ilvl w:val="0"/>
                <w:numId w:val="46"/>
              </w:numPr>
              <w:rPr>
                <w:rFonts w:cs="Arial"/>
                <w:sz w:val="20"/>
                <w:szCs w:val="20"/>
                <w:lang w:val="el-GR"/>
              </w:rPr>
            </w:pPr>
            <w:r w:rsidRPr="00196FBB">
              <w:rPr>
                <w:rFonts w:cs="Arial"/>
                <w:i/>
                <w:sz w:val="20"/>
                <w:szCs w:val="20"/>
                <w:lang w:val="el-GR"/>
              </w:rPr>
              <w:t>Μάθημα 8</w:t>
            </w:r>
            <w:r>
              <w:rPr>
                <w:rFonts w:cs="Arial"/>
                <w:sz w:val="20"/>
                <w:szCs w:val="20"/>
                <w:lang w:val="el-GR"/>
              </w:rPr>
              <w:t xml:space="preserve">: </w:t>
            </w:r>
            <w:r w:rsidR="003C3D78">
              <w:rPr>
                <w:rFonts w:cs="Arial"/>
                <w:sz w:val="20"/>
                <w:szCs w:val="20"/>
                <w:lang w:val="el-GR"/>
              </w:rPr>
              <w:t>Σχεδίαση δικτυακών Τόπων</w:t>
            </w:r>
          </w:p>
          <w:p w14:paraId="19F7FC5A" w14:textId="77777777" w:rsidR="00443AA8" w:rsidRDefault="00196FBB" w:rsidP="00443AA8">
            <w:pPr>
              <w:numPr>
                <w:ilvl w:val="0"/>
                <w:numId w:val="46"/>
              </w:numPr>
              <w:rPr>
                <w:rFonts w:cs="Arial"/>
                <w:sz w:val="20"/>
                <w:szCs w:val="20"/>
                <w:lang w:val="el-GR"/>
              </w:rPr>
            </w:pPr>
            <w:r w:rsidRPr="00196FBB">
              <w:rPr>
                <w:rFonts w:cs="Arial"/>
                <w:i/>
                <w:sz w:val="20"/>
                <w:szCs w:val="20"/>
                <w:lang w:val="el-GR"/>
              </w:rPr>
              <w:t>Μάθημα 9</w:t>
            </w:r>
            <w:r w:rsidR="003C3D78">
              <w:rPr>
                <w:rFonts w:cs="Arial"/>
                <w:i/>
                <w:sz w:val="20"/>
                <w:szCs w:val="20"/>
                <w:lang w:val="el-GR"/>
              </w:rPr>
              <w:t>-1</w:t>
            </w:r>
            <w:r w:rsidR="00200469">
              <w:rPr>
                <w:rFonts w:cs="Arial"/>
                <w:i/>
                <w:sz w:val="20"/>
                <w:szCs w:val="20"/>
                <w:lang w:val="el-GR"/>
              </w:rPr>
              <w:t>1</w:t>
            </w:r>
            <w:r>
              <w:rPr>
                <w:rFonts w:cs="Arial"/>
                <w:sz w:val="20"/>
                <w:szCs w:val="20"/>
                <w:lang w:val="el-GR"/>
              </w:rPr>
              <w:t xml:space="preserve">: </w:t>
            </w:r>
            <w:r w:rsidR="003C3D78">
              <w:rPr>
                <w:rFonts w:cs="Arial"/>
                <w:sz w:val="20"/>
                <w:szCs w:val="20"/>
                <w:lang w:val="el-GR"/>
              </w:rPr>
              <w:t>Ανάπτυξη δικτυακών Τόπων με υπηρεσίες διαδικτύου και λογισμικά ανοικτού κώδικά</w:t>
            </w:r>
          </w:p>
          <w:p w14:paraId="5998CD41" w14:textId="77777777" w:rsidR="00200469" w:rsidRDefault="00200469" w:rsidP="00443AA8">
            <w:pPr>
              <w:numPr>
                <w:ilvl w:val="0"/>
                <w:numId w:val="46"/>
              </w:numPr>
              <w:rPr>
                <w:rFonts w:cs="Arial"/>
                <w:sz w:val="20"/>
                <w:szCs w:val="20"/>
                <w:lang w:val="el-GR"/>
              </w:rPr>
            </w:pPr>
            <w:r w:rsidRPr="00C46B0B">
              <w:rPr>
                <w:rFonts w:cs="Arial"/>
                <w:i/>
                <w:sz w:val="20"/>
                <w:szCs w:val="20"/>
                <w:lang w:val="el-GR"/>
              </w:rPr>
              <w:t>Μάθημα 1</w:t>
            </w:r>
            <w:r>
              <w:rPr>
                <w:rFonts w:cs="Arial"/>
                <w:i/>
                <w:sz w:val="20"/>
                <w:szCs w:val="20"/>
                <w:lang w:val="el-GR"/>
              </w:rPr>
              <w:t>2</w:t>
            </w:r>
            <w:r w:rsidRPr="00C46B0B">
              <w:rPr>
                <w:rFonts w:cs="Arial"/>
                <w:sz w:val="20"/>
                <w:szCs w:val="20"/>
                <w:lang w:val="el-GR"/>
              </w:rPr>
              <w:t>:</w:t>
            </w:r>
            <w:r>
              <w:rPr>
                <w:rFonts w:cs="Arial"/>
                <w:sz w:val="20"/>
                <w:szCs w:val="20"/>
                <w:lang w:val="el-GR"/>
              </w:rPr>
              <w:t xml:space="preserve"> Παράμετροι Φιλοξενίας και Συντήρησης</w:t>
            </w:r>
          </w:p>
          <w:p w14:paraId="5607182B" w14:textId="77777777" w:rsidR="00C46B0B" w:rsidRDefault="00196FBB" w:rsidP="00443AA8">
            <w:pPr>
              <w:numPr>
                <w:ilvl w:val="0"/>
                <w:numId w:val="46"/>
              </w:numPr>
              <w:rPr>
                <w:rFonts w:cs="Arial"/>
                <w:sz w:val="20"/>
                <w:szCs w:val="20"/>
                <w:lang w:val="el-GR"/>
              </w:rPr>
            </w:pPr>
            <w:r w:rsidRPr="00C46B0B">
              <w:rPr>
                <w:rFonts w:cs="Arial"/>
                <w:i/>
                <w:sz w:val="20"/>
                <w:szCs w:val="20"/>
                <w:lang w:val="el-GR"/>
              </w:rPr>
              <w:t>Μάθημα 1</w:t>
            </w:r>
            <w:r w:rsidR="003C3D78">
              <w:rPr>
                <w:rFonts w:cs="Arial"/>
                <w:i/>
                <w:sz w:val="20"/>
                <w:szCs w:val="20"/>
                <w:lang w:val="el-GR"/>
              </w:rPr>
              <w:t>3</w:t>
            </w:r>
            <w:r w:rsidRPr="00C46B0B">
              <w:rPr>
                <w:rFonts w:cs="Arial"/>
                <w:sz w:val="20"/>
                <w:szCs w:val="20"/>
                <w:lang w:val="el-GR"/>
              </w:rPr>
              <w:t xml:space="preserve">: </w:t>
            </w:r>
            <w:r w:rsidR="003C3D78">
              <w:rPr>
                <w:rFonts w:cs="Arial"/>
                <w:sz w:val="20"/>
                <w:szCs w:val="20"/>
                <w:lang w:val="el-GR"/>
              </w:rPr>
              <w:t>Τεχνολογίες Εξατομίκευσης Περιεχομένου</w:t>
            </w:r>
          </w:p>
          <w:p w14:paraId="6937167D" w14:textId="77777777" w:rsidR="00C46B0B" w:rsidRPr="00443AA8" w:rsidRDefault="00C46B0B" w:rsidP="00C46B0B">
            <w:pPr>
              <w:rPr>
                <w:rFonts w:cs="Arial"/>
                <w:sz w:val="20"/>
                <w:szCs w:val="20"/>
                <w:lang w:val="el-GR"/>
              </w:rPr>
            </w:pPr>
          </w:p>
        </w:tc>
      </w:tr>
    </w:tbl>
    <w:p w14:paraId="5C7B72C0" w14:textId="74655CC9" w:rsidR="00271F7D" w:rsidRDefault="00271F7D">
      <w:pPr>
        <w:rPr>
          <w:rFonts w:ascii="Calibri" w:hAnsi="Calibri" w:cs="Arial"/>
          <w:b/>
          <w:color w:val="000000"/>
          <w:sz w:val="22"/>
          <w:szCs w:val="22"/>
          <w:lang w:val="el-GR"/>
        </w:rPr>
      </w:pPr>
    </w:p>
    <w:p w14:paraId="06EE106A"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7C1DA5" w14:paraId="7FFC2F58" w14:textId="77777777" w:rsidTr="007673F3">
        <w:tc>
          <w:tcPr>
            <w:tcW w:w="3306" w:type="dxa"/>
            <w:shd w:val="clear" w:color="auto" w:fill="DDD9C3" w:themeFill="background2" w:themeFillShade="E6"/>
          </w:tcPr>
          <w:p w14:paraId="75F8573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5336FFB2" w14:textId="77777777" w:rsidR="004031DA" w:rsidRPr="00CE6489" w:rsidRDefault="004031DA" w:rsidP="004031DA">
            <w:pPr>
              <w:spacing w:after="200" w:line="276" w:lineRule="auto"/>
              <w:rPr>
                <w:rFonts w:cs="Arial"/>
                <w:sz w:val="20"/>
                <w:szCs w:val="20"/>
                <w:lang w:val="el-GR"/>
              </w:rPr>
            </w:pPr>
            <w:r>
              <w:rPr>
                <w:rFonts w:cs="Arial"/>
                <w:sz w:val="20"/>
                <w:szCs w:val="20"/>
                <w:lang w:val="el-GR"/>
              </w:rPr>
              <w:t>Πρόσωπο με πρόσωπο σ</w:t>
            </w:r>
            <w:r w:rsidRPr="004031DA">
              <w:rPr>
                <w:rFonts w:cs="Arial"/>
                <w:sz w:val="20"/>
                <w:szCs w:val="20"/>
                <w:lang w:val="el-GR"/>
              </w:rPr>
              <w:t>την τάξη και το εργαστήριο</w:t>
            </w:r>
            <w:r>
              <w:rPr>
                <w:rFonts w:cs="Arial"/>
                <w:sz w:val="20"/>
                <w:szCs w:val="20"/>
                <w:lang w:val="el-GR"/>
              </w:rPr>
              <w:t>.</w:t>
            </w:r>
            <w:r w:rsidR="00CE6489">
              <w:rPr>
                <w:rFonts w:cs="Arial"/>
                <w:sz w:val="20"/>
                <w:szCs w:val="20"/>
                <w:lang w:val="el-GR"/>
              </w:rPr>
              <w:t xml:space="preserve"> </w:t>
            </w:r>
          </w:p>
        </w:tc>
      </w:tr>
      <w:tr w:rsidR="000F4FD4" w:rsidRPr="007C1DA5" w14:paraId="698371E3" w14:textId="77777777" w:rsidTr="007673F3">
        <w:tc>
          <w:tcPr>
            <w:tcW w:w="3306" w:type="dxa"/>
            <w:shd w:val="clear" w:color="auto" w:fill="DDD9C3" w:themeFill="background2" w:themeFillShade="E6"/>
          </w:tcPr>
          <w:p w14:paraId="08B1417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1328A3A2" w14:textId="77777777" w:rsidR="00CE6489" w:rsidRDefault="00CE6489" w:rsidP="00CE6489">
            <w:pPr>
              <w:numPr>
                <w:ilvl w:val="0"/>
                <w:numId w:val="46"/>
              </w:numPr>
              <w:rPr>
                <w:rFonts w:cs="Arial"/>
                <w:sz w:val="20"/>
                <w:szCs w:val="20"/>
                <w:lang w:val="el-GR"/>
              </w:rPr>
            </w:pPr>
            <w:r w:rsidRPr="00CE6489">
              <w:rPr>
                <w:rFonts w:cs="Arial"/>
                <w:sz w:val="20"/>
                <w:szCs w:val="20"/>
                <w:lang w:val="el-GR"/>
              </w:rPr>
              <w:t xml:space="preserve">Χρήση διαφανειών, </w:t>
            </w:r>
            <w:proofErr w:type="spellStart"/>
            <w:r w:rsidRPr="00CE6489">
              <w:rPr>
                <w:rFonts w:cs="Arial"/>
                <w:sz w:val="20"/>
                <w:szCs w:val="20"/>
                <w:lang w:val="el-GR"/>
              </w:rPr>
              <w:t>βιντεοπροβολέα</w:t>
            </w:r>
            <w:proofErr w:type="spellEnd"/>
            <w:r w:rsidRPr="00CE6489">
              <w:rPr>
                <w:rFonts w:cs="Arial"/>
                <w:sz w:val="20"/>
                <w:szCs w:val="20"/>
                <w:lang w:val="el-GR"/>
              </w:rPr>
              <w:t xml:space="preserve"> και διαδικτύου στη διδασκαλία</w:t>
            </w:r>
          </w:p>
          <w:p w14:paraId="191A42F0" w14:textId="77777777" w:rsidR="003C3D78" w:rsidRPr="003C3D78" w:rsidRDefault="003C3D78" w:rsidP="00CE6489">
            <w:pPr>
              <w:numPr>
                <w:ilvl w:val="0"/>
                <w:numId w:val="46"/>
              </w:numPr>
              <w:rPr>
                <w:rFonts w:cs="Arial"/>
                <w:sz w:val="20"/>
                <w:szCs w:val="20"/>
                <w:lang w:val="el-GR"/>
              </w:rPr>
            </w:pPr>
            <w:r w:rsidRPr="003C3D78">
              <w:rPr>
                <w:rFonts w:cs="Arial"/>
                <w:sz w:val="20"/>
                <w:szCs w:val="20"/>
                <w:lang w:val="el-GR"/>
              </w:rPr>
              <w:t xml:space="preserve">Οι φοιτητές εμβαθύνουν σε Λογισμικά σχεδίασης και ανάπτυξης </w:t>
            </w:r>
            <w:r>
              <w:rPr>
                <w:rFonts w:cs="Arial"/>
                <w:sz w:val="20"/>
                <w:szCs w:val="20"/>
                <w:lang w:val="el-GR"/>
              </w:rPr>
              <w:t>δικτυακών τόπων</w:t>
            </w:r>
          </w:p>
          <w:p w14:paraId="1F86B6CC" w14:textId="77777777" w:rsidR="00CE6489" w:rsidRPr="003C3D78" w:rsidRDefault="00CE6489" w:rsidP="00CE6489">
            <w:pPr>
              <w:numPr>
                <w:ilvl w:val="0"/>
                <w:numId w:val="46"/>
              </w:numPr>
              <w:rPr>
                <w:rFonts w:cs="Arial"/>
                <w:sz w:val="20"/>
                <w:szCs w:val="20"/>
                <w:lang w:val="el-GR"/>
              </w:rPr>
            </w:pPr>
            <w:r w:rsidRPr="003C3D78">
              <w:rPr>
                <w:rFonts w:cs="Arial"/>
                <w:sz w:val="20"/>
                <w:szCs w:val="20"/>
                <w:lang w:val="el-GR"/>
              </w:rPr>
              <w:t xml:space="preserve">Υποστήριξη διδασκαλίας με χρήση της ηλεκτρονικής πλατφόρμας </w:t>
            </w:r>
            <w:r w:rsidRPr="003C3D78">
              <w:rPr>
                <w:rFonts w:cs="Arial"/>
                <w:sz w:val="20"/>
                <w:szCs w:val="20"/>
              </w:rPr>
              <w:t>e</w:t>
            </w:r>
            <w:r w:rsidRPr="003C3D78">
              <w:rPr>
                <w:rFonts w:cs="Arial"/>
                <w:sz w:val="20"/>
                <w:szCs w:val="20"/>
                <w:lang w:val="el-GR"/>
              </w:rPr>
              <w:t>-</w:t>
            </w:r>
            <w:r w:rsidRPr="003C3D78">
              <w:rPr>
                <w:rFonts w:cs="Arial"/>
                <w:sz w:val="20"/>
                <w:szCs w:val="20"/>
              </w:rPr>
              <w:t>learning</w:t>
            </w:r>
          </w:p>
          <w:p w14:paraId="0E1F8023" w14:textId="77777777" w:rsidR="000F4FD4" w:rsidRPr="00CE6489" w:rsidRDefault="00CE6489" w:rsidP="00CE6489">
            <w:pPr>
              <w:numPr>
                <w:ilvl w:val="0"/>
                <w:numId w:val="46"/>
              </w:numPr>
              <w:rPr>
                <w:rFonts w:cs="Arial"/>
                <w:sz w:val="20"/>
                <w:szCs w:val="20"/>
                <w:lang w:val="el-GR"/>
              </w:rPr>
            </w:pPr>
            <w:r w:rsidRPr="00CE6489">
              <w:rPr>
                <w:rFonts w:cs="Arial"/>
                <w:sz w:val="20"/>
                <w:szCs w:val="20"/>
                <w:lang w:val="el-GR"/>
              </w:rPr>
              <w:t xml:space="preserve">Επικοινωνία με τους φοιτητές μέσω </w:t>
            </w:r>
            <w:r w:rsidRPr="00CE6489">
              <w:rPr>
                <w:rFonts w:cs="Arial"/>
                <w:sz w:val="20"/>
                <w:szCs w:val="20"/>
              </w:rPr>
              <w:t>e</w:t>
            </w:r>
            <w:r w:rsidRPr="00CE6489">
              <w:rPr>
                <w:rFonts w:cs="Arial"/>
                <w:sz w:val="20"/>
                <w:szCs w:val="20"/>
                <w:lang w:val="el-GR"/>
              </w:rPr>
              <w:t>-</w:t>
            </w:r>
            <w:r w:rsidRPr="00CE6489">
              <w:rPr>
                <w:rFonts w:cs="Arial"/>
                <w:sz w:val="20"/>
                <w:szCs w:val="20"/>
              </w:rPr>
              <w:t>mail</w:t>
            </w:r>
            <w:r w:rsidRPr="00CE6489">
              <w:rPr>
                <w:rFonts w:cs="Arial"/>
                <w:sz w:val="20"/>
                <w:szCs w:val="20"/>
                <w:lang w:val="el-GR"/>
              </w:rPr>
              <w:t xml:space="preserve"> με χρήση της </w:t>
            </w:r>
            <w:r w:rsidRPr="00CE6489">
              <w:rPr>
                <w:rFonts w:cs="Arial"/>
                <w:sz w:val="20"/>
                <w:szCs w:val="20"/>
                <w:lang w:val="el-GR"/>
              </w:rPr>
              <w:lastRenderedPageBreak/>
              <w:t xml:space="preserve">ηλεκτρονικής πλατφόρμας </w:t>
            </w:r>
            <w:r w:rsidRPr="00CE6489">
              <w:rPr>
                <w:rFonts w:cs="Arial"/>
                <w:sz w:val="20"/>
                <w:szCs w:val="20"/>
              </w:rPr>
              <w:t>e</w:t>
            </w:r>
            <w:r w:rsidRPr="00CE6489">
              <w:rPr>
                <w:rFonts w:cs="Arial"/>
                <w:sz w:val="20"/>
                <w:szCs w:val="20"/>
                <w:lang w:val="el-GR"/>
              </w:rPr>
              <w:t>-</w:t>
            </w:r>
            <w:r w:rsidRPr="00CE6489">
              <w:rPr>
                <w:rFonts w:cs="Arial"/>
                <w:sz w:val="20"/>
                <w:szCs w:val="20"/>
              </w:rPr>
              <w:t>learning</w:t>
            </w:r>
          </w:p>
        </w:tc>
      </w:tr>
      <w:tr w:rsidR="000F4FD4" w:rsidRPr="00705AAD" w14:paraId="09149AD2" w14:textId="77777777" w:rsidTr="007673F3">
        <w:tc>
          <w:tcPr>
            <w:tcW w:w="3306" w:type="dxa"/>
            <w:shd w:val="clear" w:color="auto" w:fill="DDD9C3" w:themeFill="background2" w:themeFillShade="E6"/>
          </w:tcPr>
          <w:p w14:paraId="72B513F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ΟΡΓΑΝΩΣΗ ΔΙΔΑΣΚΑΛΙΑΣ</w:t>
            </w:r>
          </w:p>
          <w:p w14:paraId="27CCBAC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74267DD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03B5C21A" w14:textId="77777777" w:rsidR="000F4FD4" w:rsidRPr="00705AAD" w:rsidRDefault="000F4FD4" w:rsidP="007673F3">
            <w:pPr>
              <w:jc w:val="both"/>
              <w:rPr>
                <w:rFonts w:ascii="Calibri" w:hAnsi="Calibri" w:cs="Arial"/>
                <w:i/>
                <w:sz w:val="16"/>
                <w:szCs w:val="16"/>
                <w:lang w:val="el-GR"/>
              </w:rPr>
            </w:pPr>
          </w:p>
          <w:p w14:paraId="6EE406A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3B1058B3" w14:textId="77777777" w:rsidTr="007673F3">
              <w:tc>
                <w:tcPr>
                  <w:tcW w:w="2467" w:type="dxa"/>
                  <w:shd w:val="clear" w:color="auto" w:fill="DDD9C3" w:themeFill="background2" w:themeFillShade="E6"/>
                  <w:vAlign w:val="center"/>
                </w:tcPr>
                <w:p w14:paraId="3CDF4E9E"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στηριότητ</w:t>
                  </w:r>
                  <w:proofErr w:type="spellEnd"/>
                  <w:r w:rsidRPr="00705AAD">
                    <w:rPr>
                      <w:rFonts w:ascii="Calibri" w:hAnsi="Calibri" w:cs="Arial"/>
                      <w:b/>
                      <w:i/>
                      <w:sz w:val="20"/>
                      <w:szCs w:val="20"/>
                    </w:rPr>
                    <w:t>α</w:t>
                  </w:r>
                </w:p>
              </w:tc>
              <w:tc>
                <w:tcPr>
                  <w:tcW w:w="2468" w:type="dxa"/>
                  <w:shd w:val="clear" w:color="auto" w:fill="DDD9C3" w:themeFill="background2" w:themeFillShade="E6"/>
                  <w:vAlign w:val="center"/>
                </w:tcPr>
                <w:p w14:paraId="5DD7CE40"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σί</w:t>
                  </w:r>
                  <w:proofErr w:type="spellEnd"/>
                  <w:r w:rsidRPr="00705AAD">
                    <w:rPr>
                      <w:rFonts w:ascii="Calibri" w:hAnsi="Calibri" w:cs="Arial"/>
                      <w:b/>
                      <w:i/>
                      <w:sz w:val="20"/>
                      <w:szCs w:val="20"/>
                    </w:rPr>
                    <w:t xml:space="preserve">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w:t>
                  </w:r>
                  <w:proofErr w:type="spellStart"/>
                  <w:r w:rsidRPr="00705AAD">
                    <w:rPr>
                      <w:rFonts w:ascii="Calibri" w:hAnsi="Calibri" w:cs="Arial"/>
                      <w:b/>
                      <w:i/>
                      <w:sz w:val="20"/>
                      <w:szCs w:val="20"/>
                    </w:rPr>
                    <w:t>μήνου</w:t>
                  </w:r>
                  <w:proofErr w:type="spellEnd"/>
                </w:p>
              </w:tc>
            </w:tr>
            <w:tr w:rsidR="000A1C92" w:rsidRPr="00705AAD" w14:paraId="680B36B3" w14:textId="77777777" w:rsidTr="007673F3">
              <w:tc>
                <w:tcPr>
                  <w:tcW w:w="2467" w:type="dxa"/>
                </w:tcPr>
                <w:p w14:paraId="7D2790A2" w14:textId="77777777" w:rsidR="000A1C92" w:rsidRPr="007D7998" w:rsidRDefault="000A1C92" w:rsidP="00785533">
                  <w:pPr>
                    <w:rPr>
                      <w:rFonts w:cs="Arial"/>
                      <w:sz w:val="20"/>
                      <w:szCs w:val="20"/>
                    </w:rPr>
                  </w:pPr>
                  <w:proofErr w:type="spellStart"/>
                  <w:r w:rsidRPr="007D7998">
                    <w:rPr>
                      <w:rFonts w:cs="Arial"/>
                      <w:sz w:val="20"/>
                      <w:szCs w:val="20"/>
                    </w:rPr>
                    <w:t>Δι</w:t>
                  </w:r>
                  <w:proofErr w:type="spellEnd"/>
                  <w:r w:rsidRPr="007D7998">
                    <w:rPr>
                      <w:rFonts w:cs="Arial"/>
                      <w:sz w:val="20"/>
                      <w:szCs w:val="20"/>
                    </w:rPr>
                    <w:t>α</w:t>
                  </w:r>
                  <w:proofErr w:type="spellStart"/>
                  <w:r w:rsidRPr="007D7998">
                    <w:rPr>
                      <w:rFonts w:cs="Arial"/>
                      <w:sz w:val="20"/>
                      <w:szCs w:val="20"/>
                    </w:rPr>
                    <w:t>λέξεις</w:t>
                  </w:r>
                  <w:proofErr w:type="spellEnd"/>
                </w:p>
              </w:tc>
              <w:tc>
                <w:tcPr>
                  <w:tcW w:w="2468" w:type="dxa"/>
                </w:tcPr>
                <w:p w14:paraId="71E48D3C" w14:textId="77777777" w:rsidR="000A1C92" w:rsidRPr="000A1C92" w:rsidRDefault="000A1C92" w:rsidP="00785533">
                  <w:pPr>
                    <w:jc w:val="center"/>
                    <w:rPr>
                      <w:rFonts w:cs="Arial"/>
                      <w:sz w:val="20"/>
                      <w:szCs w:val="20"/>
                      <w:lang w:val="el-GR"/>
                    </w:rPr>
                  </w:pPr>
                  <w:r>
                    <w:rPr>
                      <w:rFonts w:cs="Arial"/>
                      <w:sz w:val="20"/>
                      <w:szCs w:val="20"/>
                      <w:lang w:val="el-GR"/>
                    </w:rPr>
                    <w:t>26</w:t>
                  </w:r>
                </w:p>
              </w:tc>
            </w:tr>
            <w:tr w:rsidR="000A1C92" w:rsidRPr="00705AAD" w14:paraId="577277AE" w14:textId="77777777" w:rsidTr="007673F3">
              <w:tc>
                <w:tcPr>
                  <w:tcW w:w="2467" w:type="dxa"/>
                  <w:shd w:val="clear" w:color="auto" w:fill="auto"/>
                </w:tcPr>
                <w:p w14:paraId="113E4D44" w14:textId="77777777" w:rsidR="000A1C92" w:rsidRPr="00EF710E" w:rsidRDefault="00246A4B" w:rsidP="00785533">
                  <w:pPr>
                    <w:rPr>
                      <w:rFonts w:cs="Arial"/>
                      <w:sz w:val="20"/>
                      <w:szCs w:val="20"/>
                      <w:lang w:val="el-GR"/>
                    </w:rPr>
                  </w:pPr>
                  <w:r w:rsidRPr="00EF710E">
                    <w:rPr>
                      <w:rFonts w:cs="Arial"/>
                      <w:sz w:val="20"/>
                      <w:szCs w:val="20"/>
                      <w:lang w:val="el-GR"/>
                    </w:rPr>
                    <w:t xml:space="preserve">Ασκήσεις </w:t>
                  </w:r>
                  <w:r w:rsidR="000A1C92" w:rsidRPr="00EF710E">
                    <w:rPr>
                      <w:rFonts w:cs="Arial"/>
                      <w:sz w:val="20"/>
                      <w:szCs w:val="20"/>
                      <w:lang w:val="el-GR"/>
                    </w:rPr>
                    <w:t xml:space="preserve"> </w:t>
                  </w:r>
                  <w:r w:rsidR="00EF710E">
                    <w:rPr>
                      <w:rFonts w:cs="Arial"/>
                      <w:sz w:val="20"/>
                      <w:szCs w:val="20"/>
                      <w:lang w:val="el-GR"/>
                    </w:rPr>
                    <w:t xml:space="preserve">πράξης </w:t>
                  </w:r>
                  <w:r w:rsidR="00EF710E" w:rsidRPr="00F60CFE">
                    <w:rPr>
                      <w:rFonts w:cs="Arial"/>
                      <w:sz w:val="20"/>
                      <w:szCs w:val="20"/>
                      <w:lang w:val="el-GR"/>
                    </w:rPr>
                    <w:t>που εστιάζουν στην εφαρμογή μεθοδολογιών</w:t>
                  </w:r>
                </w:p>
              </w:tc>
              <w:tc>
                <w:tcPr>
                  <w:tcW w:w="2468" w:type="dxa"/>
                </w:tcPr>
                <w:p w14:paraId="1E26F42F" w14:textId="77777777" w:rsidR="000A1C92" w:rsidRPr="000A1C92" w:rsidRDefault="00200469" w:rsidP="00785533">
                  <w:pPr>
                    <w:jc w:val="center"/>
                    <w:rPr>
                      <w:rFonts w:cs="Arial"/>
                      <w:sz w:val="20"/>
                      <w:szCs w:val="20"/>
                      <w:lang w:val="el-GR"/>
                    </w:rPr>
                  </w:pPr>
                  <w:r>
                    <w:rPr>
                      <w:rFonts w:cs="Arial"/>
                      <w:sz w:val="20"/>
                      <w:szCs w:val="20"/>
                      <w:lang w:val="el-GR"/>
                    </w:rPr>
                    <w:t>13</w:t>
                  </w:r>
                </w:p>
              </w:tc>
            </w:tr>
            <w:tr w:rsidR="000A1C92" w:rsidRPr="00705AAD" w14:paraId="60AEA988" w14:textId="77777777" w:rsidTr="007673F3">
              <w:tc>
                <w:tcPr>
                  <w:tcW w:w="2467" w:type="dxa"/>
                  <w:shd w:val="clear" w:color="auto" w:fill="auto"/>
                </w:tcPr>
                <w:p w14:paraId="5D66286C" w14:textId="77777777" w:rsidR="000A1C92" w:rsidRPr="007D7998" w:rsidRDefault="000A1C92" w:rsidP="00785533">
                  <w:pPr>
                    <w:rPr>
                      <w:rFonts w:cs="Arial"/>
                      <w:sz w:val="20"/>
                      <w:szCs w:val="20"/>
                    </w:rPr>
                  </w:pPr>
                  <w:proofErr w:type="spellStart"/>
                  <w:r w:rsidRPr="007D7998">
                    <w:rPr>
                      <w:rFonts w:cs="Arial"/>
                      <w:sz w:val="20"/>
                      <w:szCs w:val="20"/>
                    </w:rPr>
                    <w:t>Συγγρ</w:t>
                  </w:r>
                  <w:proofErr w:type="spellEnd"/>
                  <w:r w:rsidRPr="007D7998">
                    <w:rPr>
                      <w:rFonts w:cs="Arial"/>
                      <w:sz w:val="20"/>
                      <w:szCs w:val="20"/>
                    </w:rPr>
                    <w:t>α</w:t>
                  </w:r>
                  <w:proofErr w:type="spellStart"/>
                  <w:r w:rsidRPr="007D7998">
                    <w:rPr>
                      <w:rFonts w:cs="Arial"/>
                      <w:sz w:val="20"/>
                      <w:szCs w:val="20"/>
                    </w:rPr>
                    <w:t>φή</w:t>
                  </w:r>
                  <w:proofErr w:type="spellEnd"/>
                  <w:r w:rsidRPr="007D7998">
                    <w:rPr>
                      <w:rFonts w:cs="Arial"/>
                      <w:sz w:val="20"/>
                      <w:szCs w:val="20"/>
                    </w:rPr>
                    <w:t xml:space="preserve"> </w:t>
                  </w:r>
                  <w:proofErr w:type="spellStart"/>
                  <w:r w:rsidRPr="007D7998">
                    <w:rPr>
                      <w:rFonts w:cs="Arial"/>
                      <w:sz w:val="20"/>
                      <w:szCs w:val="20"/>
                    </w:rPr>
                    <w:t>εργ</w:t>
                  </w:r>
                  <w:proofErr w:type="spellEnd"/>
                  <w:r w:rsidRPr="007D7998">
                    <w:rPr>
                      <w:rFonts w:cs="Arial"/>
                      <w:sz w:val="20"/>
                      <w:szCs w:val="20"/>
                    </w:rPr>
                    <w:t>α</w:t>
                  </w:r>
                  <w:proofErr w:type="spellStart"/>
                  <w:r w:rsidRPr="007D7998">
                    <w:rPr>
                      <w:rFonts w:cs="Arial"/>
                      <w:sz w:val="20"/>
                      <w:szCs w:val="20"/>
                    </w:rPr>
                    <w:t>σί</w:t>
                  </w:r>
                  <w:proofErr w:type="spellEnd"/>
                  <w:r w:rsidRPr="007D7998">
                    <w:rPr>
                      <w:rFonts w:cs="Arial"/>
                      <w:sz w:val="20"/>
                      <w:szCs w:val="20"/>
                    </w:rPr>
                    <w:t>ας (</w:t>
                  </w:r>
                  <w:proofErr w:type="spellStart"/>
                  <w:r w:rsidRPr="007D7998">
                    <w:rPr>
                      <w:rFonts w:cs="Arial"/>
                      <w:sz w:val="20"/>
                      <w:szCs w:val="20"/>
                    </w:rPr>
                    <w:t>εργ</w:t>
                  </w:r>
                  <w:proofErr w:type="spellEnd"/>
                  <w:r w:rsidRPr="007D7998">
                    <w:rPr>
                      <w:rFonts w:cs="Arial"/>
                      <w:sz w:val="20"/>
                      <w:szCs w:val="20"/>
                    </w:rPr>
                    <w:t>α</w:t>
                  </w:r>
                  <w:proofErr w:type="spellStart"/>
                  <w:r w:rsidRPr="007D7998">
                    <w:rPr>
                      <w:rFonts w:cs="Arial"/>
                      <w:sz w:val="20"/>
                      <w:szCs w:val="20"/>
                    </w:rPr>
                    <w:t>σιών</w:t>
                  </w:r>
                  <w:proofErr w:type="spellEnd"/>
                  <w:r w:rsidRPr="007D7998">
                    <w:rPr>
                      <w:rFonts w:cs="Arial"/>
                      <w:sz w:val="20"/>
                      <w:szCs w:val="20"/>
                    </w:rPr>
                    <w:t>)</w:t>
                  </w:r>
                </w:p>
              </w:tc>
              <w:tc>
                <w:tcPr>
                  <w:tcW w:w="2468" w:type="dxa"/>
                </w:tcPr>
                <w:p w14:paraId="3329ABC0" w14:textId="77777777" w:rsidR="000A1C92" w:rsidRPr="000A1C92" w:rsidRDefault="00200469" w:rsidP="00785533">
                  <w:pPr>
                    <w:jc w:val="center"/>
                    <w:rPr>
                      <w:rFonts w:cs="Arial"/>
                      <w:sz w:val="20"/>
                      <w:szCs w:val="20"/>
                      <w:lang w:val="el-GR"/>
                    </w:rPr>
                  </w:pPr>
                  <w:r>
                    <w:rPr>
                      <w:rFonts w:cs="Arial"/>
                      <w:sz w:val="20"/>
                      <w:szCs w:val="20"/>
                      <w:lang w:val="el-GR"/>
                    </w:rPr>
                    <w:t>46</w:t>
                  </w:r>
                </w:p>
              </w:tc>
            </w:tr>
            <w:tr w:rsidR="000A1C92" w:rsidRPr="00705AAD" w14:paraId="4A2DE392" w14:textId="77777777" w:rsidTr="007673F3">
              <w:tc>
                <w:tcPr>
                  <w:tcW w:w="2467" w:type="dxa"/>
                  <w:shd w:val="clear" w:color="auto" w:fill="auto"/>
                </w:tcPr>
                <w:p w14:paraId="27AABCDF" w14:textId="77777777" w:rsidR="000A1C92" w:rsidRPr="007D7998" w:rsidRDefault="000A1C92" w:rsidP="00785533">
                  <w:pPr>
                    <w:rPr>
                      <w:rFonts w:cs="Arial"/>
                      <w:sz w:val="20"/>
                      <w:szCs w:val="20"/>
                    </w:rPr>
                  </w:pPr>
                  <w:proofErr w:type="spellStart"/>
                  <w:r w:rsidRPr="007D7998">
                    <w:rPr>
                      <w:rFonts w:cs="Arial"/>
                      <w:sz w:val="20"/>
                      <w:szCs w:val="20"/>
                    </w:rPr>
                    <w:t>Αυτοτελής</w:t>
                  </w:r>
                  <w:proofErr w:type="spellEnd"/>
                  <w:r w:rsidRPr="007D7998">
                    <w:rPr>
                      <w:rFonts w:cs="Arial"/>
                      <w:sz w:val="20"/>
                      <w:szCs w:val="20"/>
                    </w:rPr>
                    <w:t xml:space="preserve"> </w:t>
                  </w:r>
                  <w:proofErr w:type="spellStart"/>
                  <w:r w:rsidRPr="007D7998">
                    <w:rPr>
                      <w:rFonts w:cs="Arial"/>
                      <w:sz w:val="20"/>
                      <w:szCs w:val="20"/>
                    </w:rPr>
                    <w:t>Μελέτη</w:t>
                  </w:r>
                  <w:proofErr w:type="spellEnd"/>
                </w:p>
              </w:tc>
              <w:tc>
                <w:tcPr>
                  <w:tcW w:w="2468" w:type="dxa"/>
                </w:tcPr>
                <w:p w14:paraId="5C1C7128" w14:textId="77777777" w:rsidR="000A1C92" w:rsidRPr="000A1C92" w:rsidRDefault="00200469" w:rsidP="00785533">
                  <w:pPr>
                    <w:jc w:val="center"/>
                    <w:rPr>
                      <w:rFonts w:cs="Arial"/>
                      <w:sz w:val="20"/>
                      <w:szCs w:val="20"/>
                      <w:lang w:val="el-GR"/>
                    </w:rPr>
                  </w:pPr>
                  <w:r>
                    <w:rPr>
                      <w:rFonts w:cs="Arial"/>
                      <w:sz w:val="20"/>
                      <w:szCs w:val="20"/>
                      <w:lang w:val="el-GR"/>
                    </w:rPr>
                    <w:t>40</w:t>
                  </w:r>
                </w:p>
              </w:tc>
            </w:tr>
            <w:tr w:rsidR="000A1C92" w:rsidRPr="00705AAD" w14:paraId="4B619966" w14:textId="77777777" w:rsidTr="007673F3">
              <w:tc>
                <w:tcPr>
                  <w:tcW w:w="2467" w:type="dxa"/>
                </w:tcPr>
                <w:p w14:paraId="5D804249" w14:textId="77777777" w:rsidR="000A1C92" w:rsidRPr="000A1C92" w:rsidRDefault="000A1C92" w:rsidP="00785533">
                  <w:pPr>
                    <w:rPr>
                      <w:rFonts w:cs="Arial"/>
                      <w:b/>
                      <w:i/>
                      <w:sz w:val="20"/>
                      <w:szCs w:val="20"/>
                      <w:lang w:val="el-GR"/>
                    </w:rPr>
                  </w:pPr>
                  <w:r w:rsidRPr="000A1C92">
                    <w:rPr>
                      <w:rFonts w:cs="Arial"/>
                      <w:b/>
                      <w:i/>
                      <w:sz w:val="20"/>
                      <w:szCs w:val="20"/>
                      <w:lang w:val="el-GR"/>
                    </w:rPr>
                    <w:t xml:space="preserve">Σύνολο Μαθήματος </w:t>
                  </w:r>
                </w:p>
                <w:p w14:paraId="1C7BDA17" w14:textId="77777777" w:rsidR="000A1C92" w:rsidRPr="000A1C92" w:rsidRDefault="000A1C92" w:rsidP="00785533">
                  <w:pPr>
                    <w:rPr>
                      <w:rFonts w:cs="Arial"/>
                      <w:b/>
                      <w:i/>
                      <w:sz w:val="20"/>
                      <w:szCs w:val="20"/>
                      <w:lang w:val="el-GR"/>
                    </w:rPr>
                  </w:pPr>
                  <w:r w:rsidRPr="000A1C92">
                    <w:rPr>
                      <w:rFonts w:cs="Arial"/>
                      <w:b/>
                      <w:i/>
                      <w:sz w:val="20"/>
                      <w:szCs w:val="20"/>
                      <w:lang w:val="el-GR"/>
                    </w:rPr>
                    <w:t>(25 ώρες φόρτου εργασίας ανά πιστωτική μονάδα)</w:t>
                  </w:r>
                </w:p>
              </w:tc>
              <w:tc>
                <w:tcPr>
                  <w:tcW w:w="2468" w:type="dxa"/>
                  <w:vAlign w:val="center"/>
                </w:tcPr>
                <w:p w14:paraId="566A6997" w14:textId="77777777" w:rsidR="000A1C92" w:rsidRPr="000A1C92" w:rsidRDefault="000A1C92" w:rsidP="00785533">
                  <w:pPr>
                    <w:jc w:val="center"/>
                    <w:rPr>
                      <w:rFonts w:cs="Arial"/>
                      <w:b/>
                      <w:i/>
                      <w:sz w:val="20"/>
                      <w:szCs w:val="20"/>
                      <w:lang w:val="el-GR"/>
                    </w:rPr>
                  </w:pPr>
                  <w:r>
                    <w:rPr>
                      <w:rFonts w:cs="Arial"/>
                      <w:b/>
                      <w:i/>
                      <w:sz w:val="20"/>
                      <w:szCs w:val="20"/>
                    </w:rPr>
                    <w:t>1</w:t>
                  </w:r>
                  <w:r w:rsidR="00200469">
                    <w:rPr>
                      <w:rFonts w:cs="Arial"/>
                      <w:b/>
                      <w:i/>
                      <w:sz w:val="20"/>
                      <w:szCs w:val="20"/>
                      <w:lang w:val="el-GR"/>
                    </w:rPr>
                    <w:t>25</w:t>
                  </w:r>
                </w:p>
              </w:tc>
            </w:tr>
          </w:tbl>
          <w:p w14:paraId="7A46CC32" w14:textId="77777777" w:rsidR="000F4FD4" w:rsidRPr="00705AAD" w:rsidRDefault="000F4FD4" w:rsidP="007673F3">
            <w:pPr>
              <w:rPr>
                <w:rFonts w:ascii="Tahoma" w:hAnsi="Tahoma" w:cs="Tahoma"/>
              </w:rPr>
            </w:pPr>
          </w:p>
        </w:tc>
      </w:tr>
      <w:tr w:rsidR="000F4FD4" w:rsidRPr="007C1DA5" w14:paraId="23B2BCE5" w14:textId="77777777" w:rsidTr="007673F3">
        <w:tc>
          <w:tcPr>
            <w:tcW w:w="3306" w:type="dxa"/>
          </w:tcPr>
          <w:p w14:paraId="7684191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44C481E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41B7FA8B" w14:textId="77777777" w:rsidR="000F4FD4" w:rsidRPr="00705AAD" w:rsidRDefault="000F4FD4" w:rsidP="007673F3">
            <w:pPr>
              <w:jc w:val="both"/>
              <w:rPr>
                <w:rFonts w:ascii="Calibri" w:hAnsi="Calibri" w:cs="Arial"/>
                <w:i/>
                <w:sz w:val="16"/>
                <w:szCs w:val="16"/>
                <w:lang w:val="el-GR"/>
              </w:rPr>
            </w:pPr>
          </w:p>
          <w:p w14:paraId="4A1383D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9B64ED5" w14:textId="77777777" w:rsidR="000F4FD4" w:rsidRPr="00705AAD" w:rsidRDefault="000F4FD4" w:rsidP="007673F3">
            <w:pPr>
              <w:jc w:val="both"/>
              <w:rPr>
                <w:rFonts w:ascii="Calibri" w:hAnsi="Calibri" w:cs="Arial"/>
                <w:i/>
                <w:sz w:val="16"/>
                <w:szCs w:val="16"/>
                <w:lang w:val="el-GR"/>
              </w:rPr>
            </w:pPr>
          </w:p>
          <w:p w14:paraId="11FB3F43"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6EB6A6CF" w14:textId="77777777" w:rsidR="002A6BFE" w:rsidRPr="009F3F76" w:rsidRDefault="002A6BFE" w:rsidP="002A6BFE">
            <w:pPr>
              <w:rPr>
                <w:b/>
                <w:bCs/>
                <w:iCs/>
                <w:sz w:val="20"/>
                <w:szCs w:val="20"/>
                <w:lang w:val="el-GR"/>
              </w:rPr>
            </w:pPr>
            <w:r w:rsidRPr="009F3F76">
              <w:rPr>
                <w:b/>
                <w:bCs/>
                <w:iCs/>
                <w:sz w:val="20"/>
                <w:szCs w:val="20"/>
                <w:lang w:val="el-GR"/>
              </w:rPr>
              <w:t>Ι. Γραπτή τελική εξέταση (</w:t>
            </w:r>
            <w:r>
              <w:rPr>
                <w:b/>
                <w:bCs/>
                <w:iCs/>
                <w:sz w:val="20"/>
                <w:szCs w:val="20"/>
                <w:lang w:val="el-GR"/>
              </w:rPr>
              <w:t>40</w:t>
            </w:r>
            <w:r w:rsidRPr="009F3F76">
              <w:rPr>
                <w:b/>
                <w:bCs/>
                <w:iCs/>
                <w:sz w:val="20"/>
                <w:szCs w:val="20"/>
                <w:lang w:val="el-GR"/>
              </w:rPr>
              <w:t xml:space="preserve">%) </w:t>
            </w:r>
          </w:p>
          <w:p w14:paraId="702A3940" w14:textId="77777777" w:rsidR="002A6BFE" w:rsidRPr="009F3F76" w:rsidRDefault="002A6BFE" w:rsidP="002A6BFE">
            <w:pPr>
              <w:rPr>
                <w:iCs/>
                <w:sz w:val="20"/>
                <w:szCs w:val="20"/>
                <w:lang w:val="el-GR"/>
              </w:rPr>
            </w:pPr>
            <w:r w:rsidRPr="009F3F76">
              <w:rPr>
                <w:iCs/>
                <w:sz w:val="20"/>
                <w:szCs w:val="20"/>
                <w:lang w:val="el-GR"/>
              </w:rPr>
              <w:t>Περιλαμβάνει:</w:t>
            </w:r>
          </w:p>
          <w:p w14:paraId="1EE33560" w14:textId="77777777" w:rsidR="002A6BFE" w:rsidRPr="009F3F76" w:rsidRDefault="002A6BFE" w:rsidP="002A6BFE">
            <w:pPr>
              <w:ind w:left="267" w:hanging="267"/>
              <w:rPr>
                <w:iCs/>
                <w:sz w:val="20"/>
                <w:szCs w:val="20"/>
                <w:lang w:val="el-GR"/>
              </w:rPr>
            </w:pPr>
            <w:r w:rsidRPr="009F3F76">
              <w:rPr>
                <w:iCs/>
                <w:sz w:val="20"/>
                <w:szCs w:val="20"/>
                <w:lang w:val="el-GR"/>
              </w:rPr>
              <w:t>-</w:t>
            </w:r>
            <w:r w:rsidRPr="009F3F76">
              <w:rPr>
                <w:iCs/>
                <w:sz w:val="20"/>
                <w:szCs w:val="20"/>
                <w:lang w:val="el-GR"/>
              </w:rPr>
              <w:tab/>
              <w:t>Ανάλυση μελέτης περίπτωσης</w:t>
            </w:r>
          </w:p>
          <w:p w14:paraId="0D8377B9" w14:textId="77777777" w:rsidR="002A6BFE" w:rsidRDefault="002A6BFE" w:rsidP="002A6BFE">
            <w:pPr>
              <w:ind w:left="267" w:hanging="267"/>
              <w:rPr>
                <w:iCs/>
                <w:sz w:val="20"/>
                <w:szCs w:val="20"/>
                <w:lang w:val="el-GR"/>
              </w:rPr>
            </w:pPr>
            <w:r w:rsidRPr="009F3F76">
              <w:rPr>
                <w:iCs/>
                <w:sz w:val="20"/>
                <w:szCs w:val="20"/>
                <w:lang w:val="el-GR"/>
              </w:rPr>
              <w:t>-</w:t>
            </w:r>
            <w:r w:rsidRPr="009F3F76">
              <w:rPr>
                <w:iCs/>
                <w:sz w:val="20"/>
                <w:szCs w:val="20"/>
                <w:lang w:val="el-GR"/>
              </w:rPr>
              <w:tab/>
              <w:t>Ερωτήσεις σύντομης ανάπτυξης</w:t>
            </w:r>
          </w:p>
          <w:p w14:paraId="0794B181" w14:textId="77777777" w:rsidR="002A6BFE" w:rsidRPr="006C6214" w:rsidRDefault="002A6BFE" w:rsidP="002A6BFE">
            <w:pPr>
              <w:ind w:left="267" w:hanging="267"/>
              <w:rPr>
                <w:iCs/>
                <w:sz w:val="20"/>
                <w:szCs w:val="20"/>
                <w:lang w:val="el-GR"/>
              </w:rPr>
            </w:pPr>
            <w:r>
              <w:rPr>
                <w:iCs/>
                <w:sz w:val="20"/>
                <w:szCs w:val="20"/>
                <w:lang w:val="el-GR"/>
              </w:rPr>
              <w:t>-    Ερωτήσεις πολλαπλής Επιλογής</w:t>
            </w:r>
          </w:p>
          <w:p w14:paraId="6E6A454D" w14:textId="77777777" w:rsidR="000F4FD4" w:rsidRDefault="000F4FD4" w:rsidP="00C46B0B">
            <w:pPr>
              <w:rPr>
                <w:rFonts w:ascii="Calibri" w:hAnsi="Calibri" w:cs="Arial"/>
                <w:color w:val="002060"/>
                <w:lang w:val="el-GR"/>
              </w:rPr>
            </w:pPr>
          </w:p>
          <w:p w14:paraId="7DF197F3" w14:textId="77777777" w:rsidR="0011184D" w:rsidRDefault="0011184D" w:rsidP="0011184D">
            <w:pPr>
              <w:rPr>
                <w:b/>
                <w:bCs/>
                <w:iCs/>
                <w:sz w:val="20"/>
                <w:szCs w:val="20"/>
                <w:lang w:val="el-GR"/>
              </w:rPr>
            </w:pPr>
            <w:r>
              <w:rPr>
                <w:b/>
                <w:bCs/>
                <w:iCs/>
                <w:sz w:val="20"/>
                <w:szCs w:val="20"/>
                <w:lang w:val="el-GR"/>
              </w:rPr>
              <w:t>ΙΙ. Ατομική και Ομαδική Εργασία (6</w:t>
            </w:r>
            <w:r w:rsidRPr="009F3F76">
              <w:rPr>
                <w:b/>
                <w:bCs/>
                <w:iCs/>
                <w:sz w:val="20"/>
                <w:szCs w:val="20"/>
                <w:lang w:val="el-GR"/>
              </w:rPr>
              <w:t>0%)</w:t>
            </w:r>
          </w:p>
          <w:p w14:paraId="385F4495" w14:textId="77777777" w:rsidR="0011184D" w:rsidRDefault="00C46B0B" w:rsidP="0011184D">
            <w:pPr>
              <w:ind w:left="267" w:hanging="267"/>
              <w:rPr>
                <w:iCs/>
                <w:sz w:val="20"/>
                <w:szCs w:val="20"/>
                <w:lang w:val="el-GR"/>
              </w:rPr>
            </w:pPr>
            <w:r w:rsidRPr="0011184D">
              <w:rPr>
                <w:iCs/>
                <w:sz w:val="20"/>
                <w:szCs w:val="20"/>
                <w:lang w:val="el-GR"/>
              </w:rPr>
              <w:t xml:space="preserve">Οι φοιτητές αξιολογούνται σε </w:t>
            </w:r>
          </w:p>
          <w:p w14:paraId="39D6D2FC" w14:textId="77777777" w:rsidR="0011184D" w:rsidRDefault="0011184D" w:rsidP="0011184D">
            <w:pPr>
              <w:ind w:left="267" w:hanging="267"/>
              <w:rPr>
                <w:iCs/>
                <w:sz w:val="20"/>
                <w:szCs w:val="20"/>
                <w:lang w:val="el-GR"/>
              </w:rPr>
            </w:pPr>
            <w:r w:rsidRPr="009F3F76">
              <w:rPr>
                <w:iCs/>
                <w:sz w:val="20"/>
                <w:szCs w:val="20"/>
                <w:lang w:val="el-GR"/>
              </w:rPr>
              <w:t>-</w:t>
            </w:r>
            <w:r w:rsidRPr="009F3F76">
              <w:rPr>
                <w:iCs/>
                <w:sz w:val="20"/>
                <w:szCs w:val="20"/>
                <w:lang w:val="el-GR"/>
              </w:rPr>
              <w:tab/>
            </w:r>
            <w:r w:rsidR="00C46B0B" w:rsidRPr="0011184D">
              <w:rPr>
                <w:iCs/>
                <w:sz w:val="20"/>
                <w:szCs w:val="20"/>
                <w:lang w:val="el-GR"/>
              </w:rPr>
              <w:t xml:space="preserve">μία </w:t>
            </w:r>
            <w:r>
              <w:rPr>
                <w:iCs/>
                <w:sz w:val="20"/>
                <w:szCs w:val="20"/>
                <w:lang w:val="el-GR"/>
              </w:rPr>
              <w:t>ατομική υποχρεωτική εργασία</w:t>
            </w:r>
          </w:p>
          <w:p w14:paraId="0168D2A3" w14:textId="77777777" w:rsidR="0011184D" w:rsidRDefault="0011184D" w:rsidP="0011184D">
            <w:pPr>
              <w:ind w:left="267" w:hanging="267"/>
              <w:rPr>
                <w:iCs/>
                <w:sz w:val="20"/>
                <w:szCs w:val="20"/>
                <w:lang w:val="el-GR"/>
              </w:rPr>
            </w:pPr>
            <w:r>
              <w:rPr>
                <w:iCs/>
                <w:sz w:val="20"/>
                <w:szCs w:val="20"/>
                <w:lang w:val="el-GR"/>
              </w:rPr>
              <w:t xml:space="preserve">-    μία ομαδική ατομική εργασία </w:t>
            </w:r>
          </w:p>
          <w:p w14:paraId="2D655676" w14:textId="77777777" w:rsidR="000F4FD4" w:rsidRPr="00705AAD" w:rsidRDefault="00C46B0B" w:rsidP="0011184D">
            <w:pPr>
              <w:ind w:left="267" w:hanging="267"/>
              <w:rPr>
                <w:rFonts w:ascii="Calibri" w:hAnsi="Calibri" w:cs="Arial"/>
                <w:color w:val="002060"/>
                <w:lang w:val="el-GR"/>
              </w:rPr>
            </w:pPr>
            <w:r w:rsidRPr="0011184D">
              <w:rPr>
                <w:iCs/>
                <w:sz w:val="20"/>
                <w:szCs w:val="20"/>
                <w:lang w:val="el-GR"/>
              </w:rPr>
              <w:t>με αποστολή email στο διδάσκοντα</w:t>
            </w:r>
            <w:r w:rsidR="0011184D">
              <w:rPr>
                <w:iCs/>
                <w:sz w:val="20"/>
                <w:szCs w:val="20"/>
                <w:lang w:val="el-GR"/>
              </w:rPr>
              <w:t xml:space="preserve">. </w:t>
            </w:r>
          </w:p>
        </w:tc>
      </w:tr>
    </w:tbl>
    <w:p w14:paraId="1B055BDF" w14:textId="77777777" w:rsidR="000F4FD4" w:rsidRPr="007631A6"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7631A6">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4282A" w14:paraId="37AA4CE6" w14:textId="77777777" w:rsidTr="007673F3">
        <w:tc>
          <w:tcPr>
            <w:tcW w:w="8472" w:type="dxa"/>
          </w:tcPr>
          <w:p w14:paraId="37A23E76" w14:textId="77777777"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6642F8CA" w14:textId="77777777" w:rsidR="0011184D" w:rsidRPr="007C1DA5" w:rsidRDefault="0011184D" w:rsidP="007C1DA5">
            <w:pPr>
              <w:pStyle w:val="ListParagraph"/>
              <w:numPr>
                <w:ilvl w:val="0"/>
                <w:numId w:val="50"/>
              </w:numPr>
              <w:jc w:val="both"/>
              <w:rPr>
                <w:rFonts w:cs="Arial"/>
                <w:sz w:val="20"/>
                <w:szCs w:val="20"/>
              </w:rPr>
            </w:pPr>
            <w:r w:rsidRPr="007C1DA5">
              <w:rPr>
                <w:rFonts w:cs="Arial"/>
                <w:sz w:val="20"/>
                <w:szCs w:val="20"/>
              </w:rPr>
              <w:t xml:space="preserve">Ανάπτυξη Ιστοσελίδων με </w:t>
            </w:r>
            <w:proofErr w:type="spellStart"/>
            <w:r w:rsidRPr="007C1DA5">
              <w:rPr>
                <w:rFonts w:cs="Arial"/>
                <w:sz w:val="20"/>
                <w:szCs w:val="20"/>
                <w:lang w:val="en-US"/>
              </w:rPr>
              <w:t>wordpress</w:t>
            </w:r>
            <w:proofErr w:type="spellEnd"/>
            <w:r w:rsidRPr="007C1DA5">
              <w:rPr>
                <w:rFonts w:cs="Arial"/>
                <w:sz w:val="20"/>
                <w:szCs w:val="20"/>
              </w:rPr>
              <w:t xml:space="preserve">, </w:t>
            </w:r>
            <w:proofErr w:type="spellStart"/>
            <w:r w:rsidRPr="007C1DA5">
              <w:rPr>
                <w:rFonts w:cs="Arial"/>
                <w:sz w:val="20"/>
                <w:szCs w:val="20"/>
              </w:rPr>
              <w:t>Αγγελακη</w:t>
            </w:r>
            <w:proofErr w:type="spellEnd"/>
            <w:r w:rsidRPr="007C1DA5">
              <w:rPr>
                <w:rFonts w:cs="Arial"/>
                <w:sz w:val="20"/>
                <w:szCs w:val="20"/>
              </w:rPr>
              <w:t xml:space="preserve">, Α. </w:t>
            </w:r>
            <w:proofErr w:type="spellStart"/>
            <w:r w:rsidRPr="007C1DA5">
              <w:rPr>
                <w:rFonts w:cs="Arial"/>
                <w:sz w:val="20"/>
                <w:szCs w:val="20"/>
              </w:rPr>
              <w:t>Δοβολής</w:t>
            </w:r>
            <w:proofErr w:type="spellEnd"/>
            <w:r w:rsidRPr="007C1DA5">
              <w:rPr>
                <w:rFonts w:cs="Arial"/>
                <w:sz w:val="20"/>
                <w:szCs w:val="20"/>
              </w:rPr>
              <w:t xml:space="preserve">, Α., </w:t>
            </w:r>
            <w:proofErr w:type="spellStart"/>
            <w:r w:rsidRPr="007C1DA5">
              <w:rPr>
                <w:rFonts w:cs="Arial"/>
                <w:sz w:val="20"/>
                <w:szCs w:val="20"/>
              </w:rPr>
              <w:t>Μπαλατσούκος</w:t>
            </w:r>
            <w:proofErr w:type="spellEnd"/>
            <w:r w:rsidRPr="007C1DA5">
              <w:rPr>
                <w:rFonts w:cs="Arial"/>
                <w:sz w:val="20"/>
                <w:szCs w:val="20"/>
              </w:rPr>
              <w:t>, Ν</w:t>
            </w:r>
          </w:p>
          <w:p w14:paraId="324F3D4B" w14:textId="77777777" w:rsidR="0011184D" w:rsidRPr="007C1DA5" w:rsidRDefault="0011184D" w:rsidP="007C1DA5">
            <w:pPr>
              <w:pStyle w:val="ListParagraph"/>
              <w:numPr>
                <w:ilvl w:val="0"/>
                <w:numId w:val="50"/>
              </w:numPr>
              <w:jc w:val="both"/>
              <w:rPr>
                <w:rFonts w:cs="Arial"/>
                <w:sz w:val="20"/>
                <w:szCs w:val="20"/>
              </w:rPr>
            </w:pPr>
            <w:r w:rsidRPr="007C1DA5">
              <w:rPr>
                <w:rFonts w:cs="Arial"/>
                <w:sz w:val="20"/>
                <w:szCs w:val="20"/>
              </w:rPr>
              <w:t>Διαδίκτυο, παγκόσμιος ιστός και τεχνικές προγραμματισμού</w:t>
            </w:r>
            <w:r w:rsidR="00F4282A" w:rsidRPr="007C1DA5">
              <w:rPr>
                <w:rFonts w:cs="Arial"/>
                <w:sz w:val="20"/>
                <w:szCs w:val="20"/>
              </w:rPr>
              <w:t xml:space="preserve">, </w:t>
            </w:r>
            <w:proofErr w:type="spellStart"/>
            <w:r w:rsidR="00F4282A" w:rsidRPr="007C1DA5">
              <w:rPr>
                <w:rFonts w:cs="Arial"/>
                <w:sz w:val="20"/>
                <w:szCs w:val="20"/>
              </w:rPr>
              <w:t>Καρακος</w:t>
            </w:r>
            <w:proofErr w:type="spellEnd"/>
            <w:r w:rsidR="00F4282A" w:rsidRPr="007C1DA5">
              <w:rPr>
                <w:rFonts w:cs="Arial"/>
                <w:sz w:val="20"/>
                <w:szCs w:val="20"/>
              </w:rPr>
              <w:t>, Α</w:t>
            </w:r>
          </w:p>
          <w:p w14:paraId="24EF2CE8" w14:textId="77777777" w:rsidR="00F4282A" w:rsidRPr="007C1DA5" w:rsidRDefault="00F4282A" w:rsidP="007C1DA5">
            <w:pPr>
              <w:pStyle w:val="ListParagraph"/>
              <w:numPr>
                <w:ilvl w:val="0"/>
                <w:numId w:val="50"/>
              </w:numPr>
              <w:jc w:val="both"/>
              <w:rPr>
                <w:rFonts w:cs="Arial"/>
                <w:sz w:val="20"/>
                <w:szCs w:val="20"/>
              </w:rPr>
            </w:pPr>
            <w:r w:rsidRPr="007C1DA5">
              <w:rPr>
                <w:rFonts w:cs="Arial"/>
                <w:sz w:val="20"/>
                <w:szCs w:val="20"/>
              </w:rPr>
              <w:t xml:space="preserve">Προγραμματισμός στατικών και δυναμικών ιστοσελίδων, </w:t>
            </w:r>
            <w:proofErr w:type="spellStart"/>
            <w:r w:rsidRPr="007C1DA5">
              <w:rPr>
                <w:rFonts w:cs="Arial"/>
                <w:sz w:val="20"/>
                <w:szCs w:val="20"/>
              </w:rPr>
              <w:t>Καρακος</w:t>
            </w:r>
            <w:proofErr w:type="spellEnd"/>
            <w:r w:rsidRPr="007C1DA5">
              <w:rPr>
                <w:rFonts w:cs="Arial"/>
                <w:sz w:val="20"/>
                <w:szCs w:val="20"/>
              </w:rPr>
              <w:t>, Α</w:t>
            </w:r>
          </w:p>
          <w:p w14:paraId="069A7EC6" w14:textId="77777777" w:rsidR="000F4FD4" w:rsidRPr="00200469" w:rsidRDefault="00A8723B" w:rsidP="007673F3">
            <w:pPr>
              <w:jc w:val="both"/>
              <w:rPr>
                <w:rFonts w:ascii="Calibri" w:hAnsi="Calibri" w:cs="Arial"/>
                <w:i/>
                <w:sz w:val="16"/>
                <w:szCs w:val="16"/>
              </w:rPr>
            </w:pPr>
            <w:r w:rsidRPr="00200469">
              <w:rPr>
                <w:rFonts w:ascii="Calibri" w:hAnsi="Calibri" w:cs="Arial"/>
                <w:i/>
                <w:sz w:val="16"/>
                <w:szCs w:val="16"/>
              </w:rPr>
              <w:t xml:space="preserve">- </w:t>
            </w:r>
            <w:r w:rsidR="000F4FD4" w:rsidRPr="00705AAD">
              <w:rPr>
                <w:rFonts w:ascii="Calibri" w:hAnsi="Calibri" w:cs="Arial"/>
                <w:i/>
                <w:sz w:val="16"/>
                <w:szCs w:val="16"/>
                <w:lang w:val="el-GR"/>
              </w:rPr>
              <w:t>Συναφή</w:t>
            </w:r>
            <w:r w:rsidR="000F4FD4" w:rsidRPr="00200469">
              <w:rPr>
                <w:rFonts w:ascii="Calibri" w:hAnsi="Calibri" w:cs="Arial"/>
                <w:i/>
                <w:sz w:val="16"/>
                <w:szCs w:val="16"/>
              </w:rPr>
              <w:t xml:space="preserve"> </w:t>
            </w:r>
            <w:r w:rsidR="000F4FD4" w:rsidRPr="00705AAD">
              <w:rPr>
                <w:rFonts w:ascii="Calibri" w:hAnsi="Calibri" w:cs="Arial"/>
                <w:i/>
                <w:sz w:val="16"/>
                <w:szCs w:val="16"/>
                <w:lang w:val="el-GR"/>
              </w:rPr>
              <w:t>επιστημονικά</w:t>
            </w:r>
            <w:r w:rsidR="000F4FD4" w:rsidRPr="00200469">
              <w:rPr>
                <w:rFonts w:ascii="Calibri" w:hAnsi="Calibri" w:cs="Arial"/>
                <w:i/>
                <w:sz w:val="16"/>
                <w:szCs w:val="16"/>
              </w:rPr>
              <w:t xml:space="preserve"> </w:t>
            </w:r>
            <w:r w:rsidR="000F4FD4" w:rsidRPr="00705AAD">
              <w:rPr>
                <w:rFonts w:ascii="Calibri" w:hAnsi="Calibri" w:cs="Arial"/>
                <w:i/>
                <w:sz w:val="16"/>
                <w:szCs w:val="16"/>
                <w:lang w:val="el-GR"/>
              </w:rPr>
              <w:t>περιοδικά</w:t>
            </w:r>
            <w:r w:rsidR="000F4FD4" w:rsidRPr="00200469">
              <w:rPr>
                <w:rFonts w:ascii="Calibri" w:hAnsi="Calibri" w:cs="Arial"/>
                <w:i/>
                <w:sz w:val="16"/>
                <w:szCs w:val="16"/>
              </w:rPr>
              <w:t>:</w:t>
            </w:r>
          </w:p>
          <w:p w14:paraId="06BC7820" w14:textId="77777777" w:rsidR="00F4282A" w:rsidRPr="007C1DA5" w:rsidRDefault="00F4282A" w:rsidP="007C1DA5">
            <w:pPr>
              <w:pStyle w:val="ListParagraph"/>
              <w:numPr>
                <w:ilvl w:val="0"/>
                <w:numId w:val="50"/>
              </w:numPr>
              <w:jc w:val="both"/>
              <w:rPr>
                <w:rFonts w:cs="Arial"/>
                <w:sz w:val="20"/>
                <w:szCs w:val="20"/>
              </w:rPr>
            </w:pPr>
            <w:bookmarkStart w:id="1" w:name="_GoBack"/>
            <w:bookmarkEnd w:id="1"/>
            <w:r w:rsidRPr="007C1DA5">
              <w:rPr>
                <w:rFonts w:cs="Arial"/>
                <w:sz w:val="20"/>
                <w:szCs w:val="20"/>
              </w:rPr>
              <w:t>Journal of web development and web design</w:t>
            </w:r>
          </w:p>
          <w:p w14:paraId="07591C33" w14:textId="77777777" w:rsidR="00F4282A" w:rsidRPr="007C1DA5" w:rsidRDefault="00F4282A" w:rsidP="007C1DA5">
            <w:pPr>
              <w:pStyle w:val="ListParagraph"/>
              <w:numPr>
                <w:ilvl w:val="0"/>
                <w:numId w:val="50"/>
              </w:numPr>
              <w:jc w:val="both"/>
              <w:rPr>
                <w:rFonts w:cs="Arial"/>
                <w:sz w:val="20"/>
                <w:szCs w:val="20"/>
              </w:rPr>
            </w:pPr>
            <w:r w:rsidRPr="007C1DA5">
              <w:rPr>
                <w:rFonts w:cs="Arial"/>
                <w:sz w:val="20"/>
                <w:szCs w:val="20"/>
              </w:rPr>
              <w:t>International Journal of Web Engineering and Technology</w:t>
            </w:r>
          </w:p>
          <w:p w14:paraId="009B8954" w14:textId="77777777" w:rsidR="00F4282A" w:rsidRPr="00F4282A" w:rsidRDefault="00F4282A" w:rsidP="007673F3">
            <w:pPr>
              <w:jc w:val="both"/>
              <w:rPr>
                <w:rFonts w:ascii="Calibri" w:hAnsi="Calibri" w:cs="Arial"/>
                <w:i/>
                <w:sz w:val="16"/>
                <w:szCs w:val="16"/>
              </w:rPr>
            </w:pPr>
          </w:p>
          <w:p w14:paraId="69F002DA" w14:textId="77777777" w:rsidR="000F4FD4" w:rsidRPr="00F4282A" w:rsidRDefault="000F4FD4" w:rsidP="007433DD">
            <w:pPr>
              <w:shd w:val="clear" w:color="auto" w:fill="FFFFFF"/>
              <w:outlineLvl w:val="0"/>
              <w:rPr>
                <w:iCs/>
                <w:sz w:val="20"/>
                <w:szCs w:val="20"/>
              </w:rPr>
            </w:pPr>
          </w:p>
        </w:tc>
      </w:tr>
    </w:tbl>
    <w:p w14:paraId="1B54E17C" w14:textId="77777777" w:rsidR="000F4FD4" w:rsidRPr="00F4282A"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225B01EE" w14:textId="77777777" w:rsidR="000F4FD4" w:rsidRPr="00F4282A" w:rsidRDefault="000F4FD4" w:rsidP="000F4FD4">
      <w:pPr>
        <w:rPr>
          <w:rFonts w:ascii="Cambria" w:hAnsi="Cambria"/>
          <w:b/>
          <w:bCs/>
          <w:sz w:val="28"/>
        </w:rPr>
      </w:pPr>
    </w:p>
    <w:sectPr w:rsidR="000F4FD4" w:rsidRPr="00F4282A"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12754" w14:textId="77777777" w:rsidR="00A32029" w:rsidRDefault="00A32029">
      <w:r>
        <w:separator/>
      </w:r>
    </w:p>
  </w:endnote>
  <w:endnote w:type="continuationSeparator" w:id="0">
    <w:p w14:paraId="30509E6E" w14:textId="77777777" w:rsidR="00A32029" w:rsidRDefault="00A3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5DEA8" w14:textId="77777777" w:rsidR="00A32029" w:rsidRDefault="00A32029">
      <w:r>
        <w:separator/>
      </w:r>
    </w:p>
  </w:footnote>
  <w:footnote w:type="continuationSeparator" w:id="0">
    <w:p w14:paraId="30A83F5A" w14:textId="77777777" w:rsidR="00A32029" w:rsidRDefault="00A32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4048"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61081"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8.65pt;height:8.6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87DD3"/>
    <w:multiLevelType w:val="hybridMultilevel"/>
    <w:tmpl w:val="B40A6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DAB009CA"/>
    <w:lvl w:ilvl="0" w:tplc="C9F438F2">
      <w:start w:val="1"/>
      <w:numFmt w:val="decimal"/>
      <w:lvlText w:val="(%1)"/>
      <w:lvlJc w:val="left"/>
      <w:pPr>
        <w:ind w:left="720" w:hanging="360"/>
      </w:pPr>
      <w:rPr>
        <w:rFonts w:cs="Times New Roman" w:hint="default"/>
        <w:b/>
        <w:color w:val="auto"/>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B8F68B2"/>
    <w:multiLevelType w:val="multilevel"/>
    <w:tmpl w:val="8526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6"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8"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1670051"/>
    <w:multiLevelType w:val="hybridMultilevel"/>
    <w:tmpl w:val="BCEC2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165F44"/>
    <w:multiLevelType w:val="multilevel"/>
    <w:tmpl w:val="FD00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1"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3" w15:restartNumberingAfterBreak="0">
    <w:nsid w:val="6FA43909"/>
    <w:multiLevelType w:val="hybridMultilevel"/>
    <w:tmpl w:val="7B38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5"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6"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1"/>
  </w:num>
  <w:num w:numId="3">
    <w:abstractNumId w:val="6"/>
  </w:num>
  <w:num w:numId="4">
    <w:abstractNumId w:val="3"/>
  </w:num>
  <w:num w:numId="5">
    <w:abstractNumId w:val="5"/>
  </w:num>
  <w:num w:numId="6">
    <w:abstractNumId w:val="45"/>
  </w:num>
  <w:num w:numId="7">
    <w:abstractNumId w:val="19"/>
  </w:num>
  <w:num w:numId="8">
    <w:abstractNumId w:val="9"/>
  </w:num>
  <w:num w:numId="9">
    <w:abstractNumId w:val="37"/>
  </w:num>
  <w:num w:numId="10">
    <w:abstractNumId w:val="46"/>
  </w:num>
  <w:num w:numId="11">
    <w:abstractNumId w:val="20"/>
  </w:num>
  <w:num w:numId="12">
    <w:abstractNumId w:val="26"/>
  </w:num>
  <w:num w:numId="13">
    <w:abstractNumId w:val="9"/>
  </w:num>
  <w:num w:numId="14">
    <w:abstractNumId w:val="16"/>
  </w:num>
  <w:num w:numId="15">
    <w:abstractNumId w:val="40"/>
  </w:num>
  <w:num w:numId="16">
    <w:abstractNumId w:val="37"/>
  </w:num>
  <w:num w:numId="17">
    <w:abstractNumId w:val="13"/>
  </w:num>
  <w:num w:numId="18">
    <w:abstractNumId w:val="27"/>
  </w:num>
  <w:num w:numId="19">
    <w:abstractNumId w:val="0"/>
  </w:num>
  <w:num w:numId="20">
    <w:abstractNumId w:val="17"/>
  </w:num>
  <w:num w:numId="21">
    <w:abstractNumId w:val="7"/>
  </w:num>
  <w:num w:numId="22">
    <w:abstractNumId w:val="33"/>
  </w:num>
  <w:num w:numId="23">
    <w:abstractNumId w:val="12"/>
  </w:num>
  <w:num w:numId="24">
    <w:abstractNumId w:val="21"/>
  </w:num>
  <w:num w:numId="25">
    <w:abstractNumId w:val="1"/>
  </w:num>
  <w:num w:numId="26">
    <w:abstractNumId w:val="47"/>
  </w:num>
  <w:num w:numId="27">
    <w:abstractNumId w:val="36"/>
  </w:num>
  <w:num w:numId="28">
    <w:abstractNumId w:val="8"/>
  </w:num>
  <w:num w:numId="29">
    <w:abstractNumId w:val="28"/>
  </w:num>
  <w:num w:numId="30">
    <w:abstractNumId w:val="42"/>
  </w:num>
  <w:num w:numId="31">
    <w:abstractNumId w:val="10"/>
  </w:num>
  <w:num w:numId="32">
    <w:abstractNumId w:val="31"/>
  </w:num>
  <w:num w:numId="33">
    <w:abstractNumId w:val="25"/>
  </w:num>
  <w:num w:numId="34">
    <w:abstractNumId w:val="41"/>
  </w:num>
  <w:num w:numId="35">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3"/>
  </w:num>
  <w:num w:numId="38">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4"/>
  </w:num>
  <w:num w:numId="41">
    <w:abstractNumId w:val="18"/>
  </w:num>
  <w:num w:numId="42">
    <w:abstractNumId w:val="30"/>
  </w:num>
  <w:num w:numId="43">
    <w:abstractNumId w:val="32"/>
  </w:num>
  <w:num w:numId="44">
    <w:abstractNumId w:val="39"/>
  </w:num>
  <w:num w:numId="45">
    <w:abstractNumId w:val="4"/>
  </w:num>
  <w:num w:numId="46">
    <w:abstractNumId w:val="22"/>
  </w:num>
  <w:num w:numId="47">
    <w:abstractNumId w:val="24"/>
  </w:num>
  <w:num w:numId="48">
    <w:abstractNumId w:val="14"/>
  </w:num>
  <w:num w:numId="49">
    <w:abstractNumId w:val="2"/>
  </w:num>
  <w:num w:numId="50">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7A8"/>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1C92"/>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1E99"/>
    <w:rsid w:val="000E3FF4"/>
    <w:rsid w:val="000E42EA"/>
    <w:rsid w:val="000E6CD4"/>
    <w:rsid w:val="000F3290"/>
    <w:rsid w:val="000F4FD4"/>
    <w:rsid w:val="000F573F"/>
    <w:rsid w:val="001000AC"/>
    <w:rsid w:val="00101E11"/>
    <w:rsid w:val="001026B2"/>
    <w:rsid w:val="00102A4A"/>
    <w:rsid w:val="00102FF4"/>
    <w:rsid w:val="001049B1"/>
    <w:rsid w:val="00104D8C"/>
    <w:rsid w:val="00105309"/>
    <w:rsid w:val="00110E4A"/>
    <w:rsid w:val="0011184D"/>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96FBB"/>
    <w:rsid w:val="001A01E6"/>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3B3"/>
    <w:rsid w:val="001E5764"/>
    <w:rsid w:val="001E5D0E"/>
    <w:rsid w:val="001E7543"/>
    <w:rsid w:val="001F07EB"/>
    <w:rsid w:val="001F11AC"/>
    <w:rsid w:val="001F18F3"/>
    <w:rsid w:val="001F1DC6"/>
    <w:rsid w:val="001F30A4"/>
    <w:rsid w:val="001F3DA3"/>
    <w:rsid w:val="001F3F58"/>
    <w:rsid w:val="001F4EE0"/>
    <w:rsid w:val="00200469"/>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6A4B"/>
    <w:rsid w:val="0024715B"/>
    <w:rsid w:val="0024793D"/>
    <w:rsid w:val="00247A19"/>
    <w:rsid w:val="00250A2F"/>
    <w:rsid w:val="00255063"/>
    <w:rsid w:val="0025547E"/>
    <w:rsid w:val="00257E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A6BFE"/>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48F1"/>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3D78"/>
    <w:rsid w:val="003C47ED"/>
    <w:rsid w:val="003D049B"/>
    <w:rsid w:val="003D069B"/>
    <w:rsid w:val="003D1E31"/>
    <w:rsid w:val="003D354E"/>
    <w:rsid w:val="003D49F9"/>
    <w:rsid w:val="003D74FF"/>
    <w:rsid w:val="003D79FB"/>
    <w:rsid w:val="003E11E0"/>
    <w:rsid w:val="003E45A2"/>
    <w:rsid w:val="003E49B7"/>
    <w:rsid w:val="003E5157"/>
    <w:rsid w:val="003E51B2"/>
    <w:rsid w:val="003E55FF"/>
    <w:rsid w:val="003E5B69"/>
    <w:rsid w:val="003E60B5"/>
    <w:rsid w:val="003F02AB"/>
    <w:rsid w:val="003F20DC"/>
    <w:rsid w:val="003F7708"/>
    <w:rsid w:val="003F7EBC"/>
    <w:rsid w:val="003F7ED6"/>
    <w:rsid w:val="00401CF9"/>
    <w:rsid w:val="004031DA"/>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3AA8"/>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1C1"/>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C71E6"/>
    <w:rsid w:val="005D135D"/>
    <w:rsid w:val="005D1A9E"/>
    <w:rsid w:val="005D3260"/>
    <w:rsid w:val="005D3BD0"/>
    <w:rsid w:val="005D64AF"/>
    <w:rsid w:val="005E096A"/>
    <w:rsid w:val="005E3207"/>
    <w:rsid w:val="005E3C04"/>
    <w:rsid w:val="005E3E18"/>
    <w:rsid w:val="005E4CDD"/>
    <w:rsid w:val="005F1D7B"/>
    <w:rsid w:val="005F21E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B7B07"/>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3DD"/>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31A6"/>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1DA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962"/>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2450"/>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2914"/>
    <w:rsid w:val="0094478E"/>
    <w:rsid w:val="00945FB5"/>
    <w:rsid w:val="00946979"/>
    <w:rsid w:val="00947099"/>
    <w:rsid w:val="00947CDE"/>
    <w:rsid w:val="009501E8"/>
    <w:rsid w:val="00952678"/>
    <w:rsid w:val="00955CCB"/>
    <w:rsid w:val="00956079"/>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3F76"/>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2029"/>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5C0F"/>
    <w:rsid w:val="00AA6FD8"/>
    <w:rsid w:val="00AB03BE"/>
    <w:rsid w:val="00AB18AC"/>
    <w:rsid w:val="00AB2F23"/>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2A10"/>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6B0B"/>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6B0D"/>
    <w:rsid w:val="00C90E6B"/>
    <w:rsid w:val="00C91220"/>
    <w:rsid w:val="00C9175B"/>
    <w:rsid w:val="00C925AF"/>
    <w:rsid w:val="00C92672"/>
    <w:rsid w:val="00C9525D"/>
    <w:rsid w:val="00C9543D"/>
    <w:rsid w:val="00C95FAC"/>
    <w:rsid w:val="00CA0457"/>
    <w:rsid w:val="00CA0501"/>
    <w:rsid w:val="00CA29E9"/>
    <w:rsid w:val="00CA3940"/>
    <w:rsid w:val="00CA64DF"/>
    <w:rsid w:val="00CA74DA"/>
    <w:rsid w:val="00CB047C"/>
    <w:rsid w:val="00CB0F4D"/>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489"/>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373F3"/>
    <w:rsid w:val="00D40DB8"/>
    <w:rsid w:val="00D41958"/>
    <w:rsid w:val="00D4229B"/>
    <w:rsid w:val="00D429B3"/>
    <w:rsid w:val="00D440B7"/>
    <w:rsid w:val="00D46363"/>
    <w:rsid w:val="00D47E63"/>
    <w:rsid w:val="00D5042C"/>
    <w:rsid w:val="00D526EA"/>
    <w:rsid w:val="00D54B87"/>
    <w:rsid w:val="00D552FB"/>
    <w:rsid w:val="00D607C2"/>
    <w:rsid w:val="00D62795"/>
    <w:rsid w:val="00D631FB"/>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6534"/>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522"/>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448"/>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013B"/>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10E"/>
    <w:rsid w:val="00EF7B91"/>
    <w:rsid w:val="00F01110"/>
    <w:rsid w:val="00F01EF1"/>
    <w:rsid w:val="00F03B25"/>
    <w:rsid w:val="00F04933"/>
    <w:rsid w:val="00F04A53"/>
    <w:rsid w:val="00F04F1A"/>
    <w:rsid w:val="00F073CF"/>
    <w:rsid w:val="00F100F4"/>
    <w:rsid w:val="00F10C8D"/>
    <w:rsid w:val="00F110B6"/>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282A"/>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F1444"/>
  <w15:docId w15:val="{5C53D01F-1F87-0D41-B024-6C050219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2032">
      <w:bodyDiv w:val="1"/>
      <w:marLeft w:val="0"/>
      <w:marRight w:val="0"/>
      <w:marTop w:val="0"/>
      <w:marBottom w:val="0"/>
      <w:divBdr>
        <w:top w:val="none" w:sz="0" w:space="0" w:color="auto"/>
        <w:left w:val="none" w:sz="0" w:space="0" w:color="auto"/>
        <w:bottom w:val="none" w:sz="0" w:space="0" w:color="auto"/>
        <w:right w:val="none" w:sz="0" w:space="0" w:color="auto"/>
      </w:divBdr>
    </w:div>
    <w:div w:id="138815702">
      <w:bodyDiv w:val="1"/>
      <w:marLeft w:val="0"/>
      <w:marRight w:val="0"/>
      <w:marTop w:val="0"/>
      <w:marBottom w:val="0"/>
      <w:divBdr>
        <w:top w:val="none" w:sz="0" w:space="0" w:color="auto"/>
        <w:left w:val="none" w:sz="0" w:space="0" w:color="auto"/>
        <w:bottom w:val="none" w:sz="0" w:space="0" w:color="auto"/>
        <w:right w:val="none" w:sz="0" w:space="0" w:color="auto"/>
      </w:divBdr>
    </w:div>
    <w:div w:id="204755861">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271321652">
      <w:bodyDiv w:val="1"/>
      <w:marLeft w:val="0"/>
      <w:marRight w:val="0"/>
      <w:marTop w:val="0"/>
      <w:marBottom w:val="0"/>
      <w:divBdr>
        <w:top w:val="none" w:sz="0" w:space="0" w:color="auto"/>
        <w:left w:val="none" w:sz="0" w:space="0" w:color="auto"/>
        <w:bottom w:val="none" w:sz="0" w:space="0" w:color="auto"/>
        <w:right w:val="none" w:sz="0" w:space="0" w:color="auto"/>
      </w:divBdr>
    </w:div>
    <w:div w:id="339702145">
      <w:bodyDiv w:val="1"/>
      <w:marLeft w:val="0"/>
      <w:marRight w:val="0"/>
      <w:marTop w:val="0"/>
      <w:marBottom w:val="0"/>
      <w:divBdr>
        <w:top w:val="none" w:sz="0" w:space="0" w:color="auto"/>
        <w:left w:val="none" w:sz="0" w:space="0" w:color="auto"/>
        <w:bottom w:val="none" w:sz="0" w:space="0" w:color="auto"/>
        <w:right w:val="none" w:sz="0" w:space="0" w:color="auto"/>
      </w:divBdr>
    </w:div>
    <w:div w:id="388380950">
      <w:bodyDiv w:val="1"/>
      <w:marLeft w:val="0"/>
      <w:marRight w:val="0"/>
      <w:marTop w:val="0"/>
      <w:marBottom w:val="0"/>
      <w:divBdr>
        <w:top w:val="none" w:sz="0" w:space="0" w:color="auto"/>
        <w:left w:val="none" w:sz="0" w:space="0" w:color="auto"/>
        <w:bottom w:val="none" w:sz="0" w:space="0" w:color="auto"/>
        <w:right w:val="none" w:sz="0" w:space="0" w:color="auto"/>
      </w:divBdr>
      <w:divsChild>
        <w:div w:id="1551381570">
          <w:marLeft w:val="0"/>
          <w:marRight w:val="0"/>
          <w:marTop w:val="0"/>
          <w:marBottom w:val="0"/>
          <w:divBdr>
            <w:top w:val="none" w:sz="0" w:space="0" w:color="auto"/>
            <w:left w:val="none" w:sz="0" w:space="0" w:color="auto"/>
            <w:bottom w:val="none" w:sz="0" w:space="0" w:color="auto"/>
            <w:right w:val="none" w:sz="0" w:space="0" w:color="auto"/>
          </w:divBdr>
          <w:divsChild>
            <w:div w:id="1317567472">
              <w:marLeft w:val="0"/>
              <w:marRight w:val="0"/>
              <w:marTop w:val="0"/>
              <w:marBottom w:val="300"/>
              <w:divBdr>
                <w:top w:val="none" w:sz="0" w:space="0" w:color="auto"/>
                <w:left w:val="none" w:sz="0" w:space="0" w:color="auto"/>
                <w:bottom w:val="none" w:sz="0" w:space="0" w:color="auto"/>
                <w:right w:val="none" w:sz="0" w:space="0" w:color="auto"/>
              </w:divBdr>
              <w:divsChild>
                <w:div w:id="1604070505">
                  <w:marLeft w:val="0"/>
                  <w:marRight w:val="0"/>
                  <w:marTop w:val="0"/>
                  <w:marBottom w:val="375"/>
                  <w:divBdr>
                    <w:top w:val="single" w:sz="6" w:space="23" w:color="EEEEEE"/>
                    <w:left w:val="single" w:sz="6" w:space="23" w:color="EEEEEE"/>
                    <w:bottom w:val="single" w:sz="6" w:space="23" w:color="EEEEEE"/>
                    <w:right w:val="single" w:sz="6" w:space="23" w:color="EEEEEE"/>
                  </w:divBdr>
                </w:div>
              </w:divsChild>
            </w:div>
          </w:divsChild>
        </w:div>
        <w:div w:id="1184901684">
          <w:marLeft w:val="0"/>
          <w:marRight w:val="0"/>
          <w:marTop w:val="0"/>
          <w:marBottom w:val="0"/>
          <w:divBdr>
            <w:top w:val="none" w:sz="0" w:space="0" w:color="auto"/>
            <w:left w:val="none" w:sz="0" w:space="0" w:color="auto"/>
            <w:bottom w:val="none" w:sz="0" w:space="0" w:color="auto"/>
            <w:right w:val="none" w:sz="0" w:space="0" w:color="auto"/>
          </w:divBdr>
          <w:divsChild>
            <w:div w:id="223834025">
              <w:marLeft w:val="-225"/>
              <w:marRight w:val="0"/>
              <w:marTop w:val="0"/>
              <w:marBottom w:val="750"/>
              <w:divBdr>
                <w:top w:val="none" w:sz="0" w:space="0" w:color="auto"/>
                <w:left w:val="none" w:sz="0" w:space="0" w:color="auto"/>
                <w:bottom w:val="none" w:sz="0" w:space="0" w:color="auto"/>
                <w:right w:val="none" w:sz="0" w:space="0" w:color="auto"/>
              </w:divBdr>
              <w:divsChild>
                <w:div w:id="1881699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01017273">
      <w:bodyDiv w:val="1"/>
      <w:marLeft w:val="0"/>
      <w:marRight w:val="0"/>
      <w:marTop w:val="0"/>
      <w:marBottom w:val="0"/>
      <w:divBdr>
        <w:top w:val="none" w:sz="0" w:space="0" w:color="auto"/>
        <w:left w:val="none" w:sz="0" w:space="0" w:color="auto"/>
        <w:bottom w:val="none" w:sz="0" w:space="0" w:color="auto"/>
        <w:right w:val="none" w:sz="0" w:space="0" w:color="auto"/>
      </w:divBdr>
    </w:div>
    <w:div w:id="1285622213">
      <w:bodyDiv w:val="1"/>
      <w:marLeft w:val="0"/>
      <w:marRight w:val="0"/>
      <w:marTop w:val="0"/>
      <w:marBottom w:val="0"/>
      <w:divBdr>
        <w:top w:val="none" w:sz="0" w:space="0" w:color="auto"/>
        <w:left w:val="none" w:sz="0" w:space="0" w:color="auto"/>
        <w:bottom w:val="none" w:sz="0" w:space="0" w:color="auto"/>
        <w:right w:val="none" w:sz="0" w:space="0" w:color="auto"/>
      </w:divBdr>
    </w:div>
    <w:div w:id="1334575161">
      <w:bodyDiv w:val="1"/>
      <w:marLeft w:val="0"/>
      <w:marRight w:val="0"/>
      <w:marTop w:val="0"/>
      <w:marBottom w:val="0"/>
      <w:divBdr>
        <w:top w:val="none" w:sz="0" w:space="0" w:color="auto"/>
        <w:left w:val="none" w:sz="0" w:space="0" w:color="auto"/>
        <w:bottom w:val="none" w:sz="0" w:space="0" w:color="auto"/>
        <w:right w:val="none" w:sz="0" w:space="0" w:color="auto"/>
      </w:divBdr>
    </w:div>
    <w:div w:id="1772817456">
      <w:bodyDiv w:val="1"/>
      <w:marLeft w:val="0"/>
      <w:marRight w:val="0"/>
      <w:marTop w:val="0"/>
      <w:marBottom w:val="0"/>
      <w:divBdr>
        <w:top w:val="none" w:sz="0" w:space="0" w:color="auto"/>
        <w:left w:val="none" w:sz="0" w:space="0" w:color="auto"/>
        <w:bottom w:val="none" w:sz="0" w:space="0" w:color="auto"/>
        <w:right w:val="none" w:sz="0" w:space="0" w:color="auto"/>
      </w:divBdr>
      <w:divsChild>
        <w:div w:id="573395526">
          <w:marLeft w:val="0"/>
          <w:marRight w:val="0"/>
          <w:marTop w:val="0"/>
          <w:marBottom w:val="150"/>
          <w:divBdr>
            <w:top w:val="none" w:sz="0" w:space="0" w:color="auto"/>
            <w:left w:val="none" w:sz="0" w:space="0" w:color="auto"/>
            <w:bottom w:val="none" w:sz="0" w:space="0" w:color="auto"/>
            <w:right w:val="none" w:sz="0" w:space="0" w:color="auto"/>
          </w:divBdr>
        </w:div>
      </w:divsChild>
    </w:div>
    <w:div w:id="18008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CD970-EFF9-B849-B7C3-DDD0F8B2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Pages>
  <Words>1114</Words>
  <Characters>6355</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Microsoft Office User</cp:lastModifiedBy>
  <cp:revision>21</cp:revision>
  <cp:lastPrinted>2014-04-24T14:33:00Z</cp:lastPrinted>
  <dcterms:created xsi:type="dcterms:W3CDTF">2019-06-11T13:10:00Z</dcterms:created>
  <dcterms:modified xsi:type="dcterms:W3CDTF">2019-06-21T11:47:00Z</dcterms:modified>
</cp:coreProperties>
</file>