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5811"/>
      </w:tblGrid>
      <w:tr w:rsidR="00FA1113" w:rsidTr="00FA1113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A1113" w:rsidRDefault="00FA111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1603375</wp:posOffset>
                  </wp:positionH>
                  <wp:positionV relativeFrom="paragraph">
                    <wp:posOffset>-1310005</wp:posOffset>
                  </wp:positionV>
                  <wp:extent cx="1514475" cy="1419225"/>
                  <wp:effectExtent l="0" t="0" r="9525" b="9525"/>
                  <wp:wrapSquare wrapText="bothSides"/>
                  <wp:docPr id="2" name="Εικόνα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A1113" w:rsidRDefault="00FA1113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60400" cy="711200"/>
                  <wp:effectExtent l="0" t="0" r="635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113" w:rsidRDefault="00FA111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ΕΛΛΗΝΙΚΗ ΔΗΜΟΚΡΑΤΙΑ</w:t>
            </w:r>
          </w:p>
          <w:p w:rsidR="00FA1113" w:rsidRDefault="00FA111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ΤΕΧΝΟΛΟΓΙΚΟ ΕΚΠΑΙΔΕΥΤΙΚΟ ΙΔΡΥΜΑ</w:t>
            </w:r>
          </w:p>
          <w:p w:rsidR="00FA1113" w:rsidRDefault="00FA111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(Τ.Ε.Ι.) ΚΕΝΤΡΙΚΗΣ ΜΑΚΕΔΟΝΙΑΣ</w:t>
            </w:r>
          </w:p>
          <w:p w:rsidR="00FA1113" w:rsidRDefault="00FA111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ΣΧΟΛΗ ΤΕΧΝΟΛΟΓΙΚΩΝ ΕΦΑΡΜΟΓΩΝ</w:t>
            </w:r>
          </w:p>
          <w:p w:rsidR="00FA1113" w:rsidRDefault="00FA1113">
            <w:pPr>
              <w:pStyle w:val="6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ΤΕΡΜΑ ΜΑΓΝΗΣΙΑΣ - 62124 ΣΕΡΡΕΣ</w:t>
            </w:r>
          </w:p>
          <w:p w:rsidR="00FA1113" w:rsidRDefault="00FA1113">
            <w:pPr>
              <w:spacing w:line="276" w:lineRule="auto"/>
              <w:jc w:val="center"/>
              <w:rPr>
                <w:rFonts w:ascii="Arial" w:hAnsi="Arial" w:cs="Arial"/>
                <w:b/>
                <w:color w:val="000080"/>
                <w:lang w:eastAsia="en-US"/>
              </w:rPr>
            </w:pPr>
          </w:p>
        </w:tc>
      </w:tr>
    </w:tbl>
    <w:p w:rsidR="00FA1113" w:rsidRDefault="00FA1113" w:rsidP="00FA1113"/>
    <w:p w:rsidR="00FA1113" w:rsidRDefault="00FA1113" w:rsidP="00FA1113">
      <w:pPr>
        <w:jc w:val="center"/>
        <w:rPr>
          <w:b/>
          <w:sz w:val="28"/>
          <w:szCs w:val="28"/>
        </w:rPr>
      </w:pPr>
    </w:p>
    <w:p w:rsidR="00FA1113" w:rsidRDefault="00FA1113" w:rsidP="00FA11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ΑΝΑΚΟΙΝΩΣΗ</w:t>
      </w:r>
    </w:p>
    <w:p w:rsidR="00FA1113" w:rsidRDefault="00FA1113" w:rsidP="00FA1113">
      <w:pPr>
        <w:jc w:val="center"/>
        <w:rPr>
          <w:rFonts w:ascii="Arial" w:hAnsi="Arial" w:cs="Arial"/>
          <w:b/>
          <w:sz w:val="28"/>
          <w:szCs w:val="28"/>
        </w:rPr>
      </w:pPr>
    </w:p>
    <w:p w:rsidR="00FA1113" w:rsidRDefault="00FA1113" w:rsidP="00FA1113">
      <w:pPr>
        <w:jc w:val="center"/>
        <w:rPr>
          <w:rFonts w:ascii="Arial" w:hAnsi="Arial" w:cs="Arial"/>
          <w:b/>
          <w:sz w:val="28"/>
          <w:szCs w:val="28"/>
        </w:rPr>
      </w:pPr>
    </w:p>
    <w:p w:rsidR="00FA1113" w:rsidRDefault="00FA1113" w:rsidP="00FA11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Αποτελέσματα εκλογών</w:t>
      </w:r>
    </w:p>
    <w:p w:rsidR="00FA1113" w:rsidRDefault="00FA1113" w:rsidP="00FA11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για την ανάδειξη Κοσμήτορα της Σχολής Τεχνολογικών Εφαρμογών του Τ.Ε.Ι. Κεντρικής Μακεδονίας</w:t>
      </w:r>
    </w:p>
    <w:p w:rsidR="00FA1113" w:rsidRDefault="00FA1113" w:rsidP="00FA1113">
      <w:pPr>
        <w:jc w:val="center"/>
        <w:rPr>
          <w:rFonts w:ascii="Arial" w:hAnsi="Arial" w:cs="Arial"/>
          <w:b/>
          <w:sz w:val="24"/>
          <w:szCs w:val="24"/>
        </w:rPr>
      </w:pPr>
    </w:p>
    <w:p w:rsidR="00FA1113" w:rsidRDefault="00FA1113" w:rsidP="00FA1113">
      <w:pPr>
        <w:rPr>
          <w:rFonts w:ascii="Arial" w:hAnsi="Arial" w:cs="Arial"/>
          <w:sz w:val="24"/>
          <w:szCs w:val="24"/>
        </w:rPr>
      </w:pPr>
    </w:p>
    <w:p w:rsidR="00FA1113" w:rsidRPr="00FA1113" w:rsidRDefault="00FA1113" w:rsidP="00FA111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Σήμερα στις Σέρρες, Τετάρτη 20 Δεκεμβρίου 2017, διεξήχθη στο ορισθέν εκλογικό τμήμα η εκλογική διαδικασία για την ανάδειξη Κοσμήτορα της Σχολής Τεχνολογικών Εφαρμογών και εξελέγη ο </w:t>
      </w:r>
      <w:proofErr w:type="spellStart"/>
      <w:r>
        <w:rPr>
          <w:rFonts w:ascii="Arial" w:hAnsi="Arial" w:cs="Arial"/>
          <w:sz w:val="24"/>
          <w:szCs w:val="24"/>
        </w:rPr>
        <w:t>Παπατσώρης</w:t>
      </w:r>
      <w:proofErr w:type="spellEnd"/>
      <w:r>
        <w:rPr>
          <w:rFonts w:ascii="Arial" w:hAnsi="Arial" w:cs="Arial"/>
          <w:sz w:val="24"/>
          <w:szCs w:val="24"/>
        </w:rPr>
        <w:t xml:space="preserve"> Αναστάσιος, Καθηγητής του Τμήματος Μηχανικών Πληροφορικής Τ.Ε. της Σχολής Τεχνολογικών Εφαρμογών.</w:t>
      </w:r>
      <w:r>
        <w:rPr>
          <w:rFonts w:ascii="Arial" w:hAnsi="Arial" w:cs="Arial"/>
          <w:bCs/>
          <w:sz w:val="24"/>
          <w:szCs w:val="24"/>
        </w:rPr>
        <w:tab/>
      </w:r>
    </w:p>
    <w:p w:rsidR="00FA1113" w:rsidRDefault="00FA1113" w:rsidP="00FA1113">
      <w:pPr>
        <w:rPr>
          <w:rFonts w:ascii="Arial" w:hAnsi="Arial" w:cs="Arial"/>
          <w:sz w:val="24"/>
          <w:szCs w:val="24"/>
        </w:rPr>
      </w:pPr>
    </w:p>
    <w:p w:rsidR="00FA1113" w:rsidRDefault="00FA1113" w:rsidP="00FA1113">
      <w:pPr>
        <w:rPr>
          <w:rFonts w:ascii="Arial" w:hAnsi="Arial" w:cs="Arial"/>
          <w:sz w:val="24"/>
          <w:szCs w:val="24"/>
        </w:rPr>
      </w:pPr>
    </w:p>
    <w:p w:rsidR="00FA1113" w:rsidRPr="00DF399C" w:rsidRDefault="00DF399C" w:rsidP="00FA111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Σέρρες 20 Δεκεμβρίου 20</w:t>
      </w:r>
      <w:r>
        <w:rPr>
          <w:rFonts w:ascii="Arial" w:hAnsi="Arial" w:cs="Arial"/>
          <w:sz w:val="24"/>
          <w:szCs w:val="24"/>
          <w:lang w:val="en-US"/>
        </w:rPr>
        <w:t>17</w:t>
      </w:r>
      <w:bookmarkStart w:id="0" w:name="_GoBack"/>
      <w:bookmarkEnd w:id="0"/>
    </w:p>
    <w:p w:rsidR="00FA1113" w:rsidRDefault="00FA1113" w:rsidP="00FA1113">
      <w:pPr>
        <w:rPr>
          <w:rFonts w:ascii="Arial" w:hAnsi="Arial" w:cs="Arial"/>
          <w:sz w:val="24"/>
          <w:szCs w:val="24"/>
        </w:rPr>
      </w:pPr>
    </w:p>
    <w:p w:rsidR="00FA1113" w:rsidRPr="00FA1113" w:rsidRDefault="00FA1113" w:rsidP="00FA1113">
      <w:pPr>
        <w:rPr>
          <w:rFonts w:ascii="Arial" w:hAnsi="Arial" w:cs="Arial"/>
          <w:sz w:val="24"/>
          <w:szCs w:val="24"/>
        </w:rPr>
      </w:pPr>
    </w:p>
    <w:p w:rsidR="00FA1113" w:rsidRPr="00FA1113" w:rsidRDefault="00FA1113" w:rsidP="00FA1113">
      <w:pPr>
        <w:rPr>
          <w:rFonts w:ascii="Arial" w:hAnsi="Arial" w:cs="Arial"/>
          <w:sz w:val="24"/>
          <w:szCs w:val="24"/>
        </w:rPr>
      </w:pPr>
    </w:p>
    <w:p w:rsidR="00FA1113" w:rsidRPr="00FA1113" w:rsidRDefault="00FA1113" w:rsidP="00FA11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Από την Κεντρική Εφορευτική Επιτροπή</w:t>
      </w:r>
    </w:p>
    <w:p w:rsidR="005C022F" w:rsidRDefault="005C022F"/>
    <w:sectPr w:rsidR="005C02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92"/>
    <w:rsid w:val="005C022F"/>
    <w:rsid w:val="009C4092"/>
    <w:rsid w:val="00DF399C"/>
    <w:rsid w:val="00FA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FA1113"/>
    <w:pPr>
      <w:keepNext/>
      <w:widowControl/>
      <w:autoSpaceDE/>
      <w:autoSpaceDN/>
      <w:adjustRightInd/>
      <w:jc w:val="center"/>
      <w:outlineLvl w:val="5"/>
    </w:pPr>
    <w:rPr>
      <w:rFonts w:ascii="Centurio" w:hAnsi="Centuri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FA1113"/>
    <w:rPr>
      <w:rFonts w:ascii="Centurio" w:eastAsia="Times New Roman" w:hAnsi="Centurio" w:cs="Times New Roman"/>
      <w:b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A11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1113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FA1113"/>
    <w:pPr>
      <w:keepNext/>
      <w:widowControl/>
      <w:autoSpaceDE/>
      <w:autoSpaceDN/>
      <w:adjustRightInd/>
      <w:jc w:val="center"/>
      <w:outlineLvl w:val="5"/>
    </w:pPr>
    <w:rPr>
      <w:rFonts w:ascii="Centurio" w:hAnsi="Centuri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FA1113"/>
    <w:rPr>
      <w:rFonts w:ascii="Centurio" w:eastAsia="Times New Roman" w:hAnsi="Centurio" w:cs="Times New Roman"/>
      <w:b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A11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111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2017-12-19T10:52:00Z</dcterms:created>
  <dcterms:modified xsi:type="dcterms:W3CDTF">2017-12-20T11:45:00Z</dcterms:modified>
</cp:coreProperties>
</file>