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2840"/>
        <w:gridCol w:w="5995"/>
      </w:tblGrid>
      <w:tr w:rsidR="00D22E80" w:rsidRPr="00893C29" w:rsidTr="00D22E80">
        <w:trPr>
          <w:trHeight w:val="2346"/>
        </w:trPr>
        <w:tc>
          <w:tcPr>
            <w:tcW w:w="2840" w:type="dxa"/>
            <w:tcBorders>
              <w:top w:val="nil"/>
              <w:left w:val="nil"/>
              <w:bottom w:val="single" w:sz="6" w:space="0" w:color="auto"/>
              <w:right w:val="nil"/>
            </w:tcBorders>
          </w:tcPr>
          <w:p w:rsidR="00D22E80" w:rsidRPr="00893C29" w:rsidRDefault="00D22E80">
            <w:pPr>
              <w:spacing w:line="276" w:lineRule="auto"/>
              <w:rPr>
                <w:rFonts w:ascii="Times New Roman" w:hAnsi="Times New Roman"/>
                <w:szCs w:val="24"/>
                <w:lang w:eastAsia="en-US"/>
              </w:rPr>
            </w:pPr>
          </w:p>
          <w:p w:rsidR="00D22E80" w:rsidRPr="00893C29" w:rsidRDefault="00D22E80">
            <w:pPr>
              <w:spacing w:line="276" w:lineRule="auto"/>
              <w:jc w:val="center"/>
              <w:rPr>
                <w:rFonts w:ascii="Times New Roman" w:hAnsi="Times New Roman"/>
                <w:szCs w:val="24"/>
                <w:lang w:val="en-US" w:eastAsia="en-US"/>
              </w:rPr>
            </w:pPr>
            <w:r w:rsidRPr="00893C29">
              <w:rPr>
                <w:rFonts w:ascii="Times New Roman" w:hAnsi="Times New Roman"/>
                <w:noProof/>
                <w:szCs w:val="24"/>
              </w:rPr>
              <w:drawing>
                <wp:inline distT="0" distB="0" distL="0" distR="0" wp14:anchorId="79BD3FD7" wp14:editId="6C47080D">
                  <wp:extent cx="1790700" cy="1428750"/>
                  <wp:effectExtent l="0" t="0" r="0" b="0"/>
                  <wp:docPr id="2" name="Εικόνα 2" descr="http://www.teiser.gr/images/theme/header_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iser.gr/images/theme/header_logo_el.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inline>
              </w:drawing>
            </w:r>
          </w:p>
        </w:tc>
        <w:tc>
          <w:tcPr>
            <w:tcW w:w="5995" w:type="dxa"/>
            <w:tcBorders>
              <w:top w:val="nil"/>
              <w:left w:val="nil"/>
              <w:bottom w:val="single" w:sz="6" w:space="0" w:color="auto"/>
              <w:right w:val="nil"/>
            </w:tcBorders>
          </w:tcPr>
          <w:p w:rsidR="00D22E80" w:rsidRPr="00893C29" w:rsidRDefault="00D22E80">
            <w:pPr>
              <w:spacing w:line="276" w:lineRule="auto"/>
              <w:jc w:val="center"/>
              <w:rPr>
                <w:rFonts w:ascii="Times New Roman" w:hAnsi="Times New Roman"/>
                <w:szCs w:val="24"/>
                <w:lang w:val="en-US" w:eastAsia="en-US"/>
              </w:rPr>
            </w:pPr>
            <w:r w:rsidRPr="00893C29">
              <w:rPr>
                <w:rFonts w:ascii="Times New Roman" w:hAnsi="Times New Roman"/>
                <w:noProof/>
                <w:szCs w:val="24"/>
              </w:rPr>
              <w:drawing>
                <wp:inline distT="0" distB="0" distL="0" distR="0" wp14:anchorId="7C0CB8C1" wp14:editId="0F18C2D2">
                  <wp:extent cx="542925" cy="542925"/>
                  <wp:effectExtent l="0" t="0" r="9525" b="9525"/>
                  <wp:docPr id="1" name="Εικόνα 1" descr="http://www.chania.gr/files/55/18661/s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ia.gr/files/55/18661/sima.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D22E80" w:rsidRPr="00893C29" w:rsidRDefault="00D22E80">
            <w:pPr>
              <w:spacing w:line="276" w:lineRule="auto"/>
              <w:jc w:val="center"/>
              <w:rPr>
                <w:rFonts w:ascii="Times New Roman" w:hAnsi="Times New Roman"/>
                <w:b/>
                <w:szCs w:val="24"/>
                <w:lang w:eastAsia="en-US"/>
              </w:rPr>
            </w:pPr>
            <w:r w:rsidRPr="00893C29">
              <w:rPr>
                <w:rFonts w:ascii="Times New Roman" w:hAnsi="Times New Roman"/>
                <w:b/>
                <w:szCs w:val="24"/>
                <w:lang w:eastAsia="en-US"/>
              </w:rPr>
              <w:t>ΕΛΛΗΝΙΚΗ ΔΗΜΟΚΡΑΤΙΑ</w:t>
            </w:r>
          </w:p>
          <w:p w:rsidR="00D22E80" w:rsidRPr="00893C29" w:rsidRDefault="00D22E80">
            <w:pPr>
              <w:spacing w:line="276" w:lineRule="auto"/>
              <w:jc w:val="center"/>
              <w:rPr>
                <w:rFonts w:ascii="Times New Roman" w:hAnsi="Times New Roman"/>
                <w:b/>
                <w:szCs w:val="24"/>
                <w:lang w:eastAsia="en-US"/>
              </w:rPr>
            </w:pPr>
            <w:r w:rsidRPr="00893C29">
              <w:rPr>
                <w:rFonts w:ascii="Times New Roman" w:hAnsi="Times New Roman"/>
                <w:b/>
                <w:szCs w:val="24"/>
                <w:lang w:eastAsia="en-US"/>
              </w:rPr>
              <w:t>ΤΕΧΝΟΛΟΓΙΚΟ ΕΚΠΑΙΔΕΥΤΙΚΟ ΙΔΡΥΜΑ</w:t>
            </w:r>
          </w:p>
          <w:p w:rsidR="00D22E80" w:rsidRPr="00893C29" w:rsidRDefault="00D22E80">
            <w:pPr>
              <w:spacing w:line="276" w:lineRule="auto"/>
              <w:jc w:val="center"/>
              <w:rPr>
                <w:rFonts w:ascii="Times New Roman" w:hAnsi="Times New Roman"/>
                <w:b/>
                <w:szCs w:val="24"/>
                <w:lang w:eastAsia="en-US"/>
              </w:rPr>
            </w:pPr>
            <w:r w:rsidRPr="00893C29">
              <w:rPr>
                <w:rFonts w:ascii="Times New Roman" w:hAnsi="Times New Roman"/>
                <w:b/>
                <w:szCs w:val="24"/>
                <w:lang w:eastAsia="en-US"/>
              </w:rPr>
              <w:t>ΚΕΝΤΡΙΚΗΣ ΜΑΚΕΔΟΝΙΑΣ</w:t>
            </w:r>
          </w:p>
          <w:p w:rsidR="00D22E80" w:rsidRPr="00893C29" w:rsidRDefault="00D22E80">
            <w:pPr>
              <w:spacing w:line="276" w:lineRule="auto"/>
              <w:jc w:val="center"/>
              <w:rPr>
                <w:rFonts w:ascii="Times New Roman" w:hAnsi="Times New Roman"/>
                <w:b/>
                <w:szCs w:val="24"/>
                <w:lang w:eastAsia="en-US"/>
              </w:rPr>
            </w:pPr>
            <w:r w:rsidRPr="00893C29">
              <w:rPr>
                <w:rFonts w:ascii="Times New Roman" w:hAnsi="Times New Roman"/>
                <w:b/>
                <w:szCs w:val="24"/>
                <w:lang w:eastAsia="en-US"/>
              </w:rPr>
              <w:t>ΣΧΟΛΗ ΤΕΧΝΟΛΟΓΙΚΩΝ ΕΦΑΡΜΟΓΩΝ</w:t>
            </w:r>
          </w:p>
          <w:p w:rsidR="00D22E80" w:rsidRPr="00893C29" w:rsidRDefault="00D22E80">
            <w:pPr>
              <w:spacing w:line="276" w:lineRule="auto"/>
              <w:jc w:val="center"/>
              <w:rPr>
                <w:rFonts w:ascii="Times New Roman" w:hAnsi="Times New Roman"/>
                <w:b/>
                <w:szCs w:val="24"/>
                <w:lang w:eastAsia="en-US"/>
              </w:rPr>
            </w:pPr>
          </w:p>
          <w:p w:rsidR="00D22E80" w:rsidRPr="00893C29" w:rsidRDefault="00D22E80">
            <w:pPr>
              <w:spacing w:line="276" w:lineRule="auto"/>
              <w:jc w:val="center"/>
              <w:rPr>
                <w:rFonts w:ascii="Times New Roman" w:hAnsi="Times New Roman"/>
                <w:b/>
                <w:szCs w:val="24"/>
                <w:lang w:eastAsia="en-US"/>
              </w:rPr>
            </w:pPr>
            <w:r w:rsidRPr="00893C29">
              <w:rPr>
                <w:rFonts w:ascii="Times New Roman" w:hAnsi="Times New Roman"/>
                <w:b/>
                <w:szCs w:val="24"/>
                <w:lang w:eastAsia="en-US"/>
              </w:rPr>
              <w:t>Τέρμα Μαγνησίας, Σέρρες, Τ.Κ. 62124</w:t>
            </w:r>
          </w:p>
          <w:p w:rsidR="00D22E80" w:rsidRPr="00893C29" w:rsidRDefault="00D22E80">
            <w:pPr>
              <w:spacing w:line="276" w:lineRule="auto"/>
              <w:jc w:val="center"/>
              <w:rPr>
                <w:rFonts w:ascii="Times New Roman" w:hAnsi="Times New Roman"/>
                <w:b/>
                <w:szCs w:val="24"/>
                <w:lang w:eastAsia="en-US"/>
              </w:rPr>
            </w:pPr>
            <w:proofErr w:type="spellStart"/>
            <w:r w:rsidRPr="00893C29">
              <w:rPr>
                <w:rFonts w:ascii="Times New Roman" w:hAnsi="Times New Roman"/>
                <w:b/>
                <w:szCs w:val="24"/>
                <w:lang w:eastAsia="en-US"/>
              </w:rPr>
              <w:t>Τηλ</w:t>
            </w:r>
            <w:proofErr w:type="spellEnd"/>
            <w:r w:rsidRPr="00893C29">
              <w:rPr>
                <w:rFonts w:ascii="Times New Roman" w:hAnsi="Times New Roman"/>
                <w:b/>
                <w:szCs w:val="24"/>
                <w:lang w:eastAsia="en-US"/>
              </w:rPr>
              <w:t xml:space="preserve">. 23210-49123, </w:t>
            </w:r>
            <w:r w:rsidRPr="00893C29">
              <w:rPr>
                <w:rFonts w:ascii="Times New Roman" w:hAnsi="Times New Roman"/>
                <w:b/>
                <w:szCs w:val="24"/>
                <w:lang w:val="en-US" w:eastAsia="en-US"/>
              </w:rPr>
              <w:t>Email</w:t>
            </w:r>
            <w:r w:rsidRPr="00893C29">
              <w:rPr>
                <w:rFonts w:ascii="Times New Roman" w:hAnsi="Times New Roman"/>
                <w:b/>
                <w:szCs w:val="24"/>
                <w:lang w:eastAsia="en-US"/>
              </w:rPr>
              <w:t xml:space="preserve">: </w:t>
            </w:r>
            <w:hyperlink r:id="rId10" w:history="1">
              <w:r w:rsidRPr="00893C29">
                <w:rPr>
                  <w:rStyle w:val="-"/>
                  <w:rFonts w:ascii="Times New Roman" w:hAnsi="Times New Roman"/>
                  <w:b/>
                  <w:szCs w:val="24"/>
                  <w:lang w:val="en-GB" w:eastAsia="en-US"/>
                </w:rPr>
                <w:t>gstef</w:t>
              </w:r>
              <w:r w:rsidRPr="00893C29">
                <w:rPr>
                  <w:rStyle w:val="-"/>
                  <w:rFonts w:ascii="Times New Roman" w:hAnsi="Times New Roman"/>
                  <w:b/>
                  <w:szCs w:val="24"/>
                  <w:lang w:eastAsia="en-US"/>
                </w:rPr>
                <w:t>@</w:t>
              </w:r>
              <w:r w:rsidRPr="00893C29">
                <w:rPr>
                  <w:rStyle w:val="-"/>
                  <w:rFonts w:ascii="Times New Roman" w:hAnsi="Times New Roman"/>
                  <w:b/>
                  <w:szCs w:val="24"/>
                  <w:lang w:val="en-GB" w:eastAsia="en-US"/>
                </w:rPr>
                <w:t>teicm</w:t>
              </w:r>
              <w:r w:rsidRPr="00893C29">
                <w:rPr>
                  <w:rStyle w:val="-"/>
                  <w:rFonts w:ascii="Times New Roman" w:hAnsi="Times New Roman"/>
                  <w:b/>
                  <w:szCs w:val="24"/>
                  <w:lang w:eastAsia="en-US"/>
                </w:rPr>
                <w:t>.</w:t>
              </w:r>
              <w:r w:rsidRPr="00893C29">
                <w:rPr>
                  <w:rStyle w:val="-"/>
                  <w:rFonts w:ascii="Times New Roman" w:hAnsi="Times New Roman"/>
                  <w:b/>
                  <w:szCs w:val="24"/>
                  <w:lang w:val="en-GB" w:eastAsia="en-US"/>
                </w:rPr>
                <w:t>gr</w:t>
              </w:r>
            </w:hyperlink>
          </w:p>
          <w:p w:rsidR="00D22E80" w:rsidRPr="00893C29" w:rsidRDefault="00D22E80">
            <w:pPr>
              <w:pStyle w:val="6"/>
              <w:spacing w:line="276" w:lineRule="auto"/>
              <w:jc w:val="center"/>
              <w:rPr>
                <w:rFonts w:ascii="Times New Roman" w:hAnsi="Times New Roman"/>
                <w:szCs w:val="24"/>
                <w:lang w:eastAsia="en-US"/>
              </w:rPr>
            </w:pPr>
            <w:r w:rsidRPr="00893C29">
              <w:rPr>
                <w:rFonts w:ascii="Times New Roman" w:hAnsi="Times New Roman"/>
                <w:szCs w:val="24"/>
                <w:lang w:eastAsia="en-US"/>
              </w:rPr>
              <w:t>Πληροφορίες: Κυπαρισσία Ελεκίδου</w:t>
            </w:r>
          </w:p>
        </w:tc>
      </w:tr>
    </w:tbl>
    <w:p w:rsidR="00D22E80" w:rsidRPr="00893C29" w:rsidRDefault="00D22E80" w:rsidP="00D22E80">
      <w:pPr>
        <w:overflowPunct w:val="0"/>
        <w:autoSpaceDE w:val="0"/>
        <w:autoSpaceDN w:val="0"/>
        <w:adjustRightInd w:val="0"/>
        <w:ind w:left="3600" w:firstLine="720"/>
        <w:rPr>
          <w:rFonts w:ascii="Times New Roman" w:hAnsi="Times New Roman"/>
          <w:szCs w:val="24"/>
        </w:rPr>
      </w:pPr>
      <w:r w:rsidRPr="00893C29">
        <w:rPr>
          <w:rFonts w:ascii="Times New Roman" w:hAnsi="Times New Roman"/>
          <w:b/>
          <w:szCs w:val="24"/>
        </w:rPr>
        <w:t xml:space="preserve">ΑΝΑΡΤΗΤΕΑ ΣΤΟ ΔΙΑΔΙΚΤΥΟ </w:t>
      </w:r>
    </w:p>
    <w:p w:rsidR="00D22E80" w:rsidRPr="00893C29" w:rsidRDefault="00D22E80" w:rsidP="00D22E80">
      <w:pPr>
        <w:overflowPunct w:val="0"/>
        <w:autoSpaceDE w:val="0"/>
        <w:autoSpaceDN w:val="0"/>
        <w:adjustRightInd w:val="0"/>
        <w:ind w:left="5760" w:hanging="720"/>
        <w:rPr>
          <w:rFonts w:ascii="Times New Roman" w:hAnsi="Times New Roman"/>
          <w:szCs w:val="24"/>
        </w:rPr>
      </w:pPr>
    </w:p>
    <w:p w:rsidR="00D22E80" w:rsidRPr="00893C29" w:rsidRDefault="00D475C5" w:rsidP="00D22E80">
      <w:pPr>
        <w:overflowPunct w:val="0"/>
        <w:autoSpaceDE w:val="0"/>
        <w:autoSpaceDN w:val="0"/>
        <w:adjustRightInd w:val="0"/>
        <w:ind w:left="5760"/>
        <w:rPr>
          <w:rFonts w:ascii="Times New Roman" w:hAnsi="Times New Roman"/>
          <w:szCs w:val="24"/>
        </w:rPr>
      </w:pPr>
      <w:r>
        <w:rPr>
          <w:rFonts w:ascii="Times New Roman" w:hAnsi="Times New Roman"/>
          <w:szCs w:val="24"/>
        </w:rPr>
        <w:t>Σέρρες 29</w:t>
      </w:r>
      <w:r w:rsidR="00D22E80" w:rsidRPr="00893C29">
        <w:rPr>
          <w:rFonts w:ascii="Times New Roman" w:hAnsi="Times New Roman"/>
          <w:szCs w:val="24"/>
        </w:rPr>
        <w:t>-11-2017</w:t>
      </w:r>
    </w:p>
    <w:p w:rsidR="00D22E80" w:rsidRPr="00893C29" w:rsidRDefault="00D22E80" w:rsidP="00D22E80">
      <w:pPr>
        <w:overflowPunct w:val="0"/>
        <w:autoSpaceDE w:val="0"/>
        <w:autoSpaceDN w:val="0"/>
        <w:adjustRightInd w:val="0"/>
        <w:ind w:left="5760"/>
        <w:outlineLvl w:val="0"/>
        <w:rPr>
          <w:rFonts w:ascii="Times New Roman" w:hAnsi="Times New Roman"/>
          <w:szCs w:val="24"/>
        </w:rPr>
      </w:pPr>
      <w:proofErr w:type="spellStart"/>
      <w:r w:rsidRPr="00893C29">
        <w:rPr>
          <w:rFonts w:ascii="Times New Roman" w:hAnsi="Times New Roman"/>
          <w:szCs w:val="24"/>
        </w:rPr>
        <w:t>Αριθμ.Πρωτ</w:t>
      </w:r>
      <w:proofErr w:type="spellEnd"/>
      <w:r w:rsidRPr="00893C29">
        <w:rPr>
          <w:rFonts w:ascii="Times New Roman" w:hAnsi="Times New Roman"/>
          <w:szCs w:val="24"/>
        </w:rPr>
        <w:t>.: -</w:t>
      </w:r>
      <w:r w:rsidR="00D475C5">
        <w:rPr>
          <w:rFonts w:ascii="Times New Roman" w:hAnsi="Times New Roman"/>
          <w:szCs w:val="24"/>
        </w:rPr>
        <w:t>278</w:t>
      </w:r>
      <w:r w:rsidRPr="00893C29">
        <w:rPr>
          <w:rFonts w:ascii="Times New Roman" w:hAnsi="Times New Roman"/>
          <w:szCs w:val="24"/>
        </w:rPr>
        <w:t>-</w:t>
      </w:r>
    </w:p>
    <w:p w:rsidR="00D22E80" w:rsidRPr="00893C29" w:rsidRDefault="00D22E80" w:rsidP="00D22E80">
      <w:pPr>
        <w:ind w:left="2977" w:hanging="142"/>
        <w:rPr>
          <w:rFonts w:ascii="Times New Roman" w:hAnsi="Times New Roman"/>
          <w:b/>
          <w:szCs w:val="24"/>
        </w:rPr>
      </w:pPr>
    </w:p>
    <w:p w:rsidR="00D22E80" w:rsidRPr="00D475C5" w:rsidRDefault="00D22E80" w:rsidP="00D22E80">
      <w:pPr>
        <w:ind w:left="2977" w:hanging="142"/>
        <w:rPr>
          <w:rFonts w:ascii="Times New Roman" w:hAnsi="Times New Roman"/>
          <w:b/>
          <w:sz w:val="32"/>
          <w:szCs w:val="32"/>
        </w:rPr>
      </w:pPr>
      <w:r w:rsidRPr="00D475C5">
        <w:rPr>
          <w:rFonts w:ascii="Times New Roman" w:hAnsi="Times New Roman"/>
          <w:b/>
          <w:sz w:val="32"/>
          <w:szCs w:val="32"/>
        </w:rPr>
        <w:t>ΔΙΑΠΙΣΤΩΤΙΚΗ ΠΡΑΞΗ</w:t>
      </w:r>
    </w:p>
    <w:p w:rsidR="00D22E80" w:rsidRPr="00893C29" w:rsidRDefault="00D22E80" w:rsidP="00D22E80">
      <w:pPr>
        <w:ind w:left="2977" w:hanging="142"/>
        <w:rPr>
          <w:rFonts w:ascii="Times New Roman" w:hAnsi="Times New Roman"/>
          <w:b/>
          <w:szCs w:val="24"/>
        </w:rPr>
      </w:pPr>
    </w:p>
    <w:p w:rsidR="00D22E80" w:rsidRPr="00893C29" w:rsidRDefault="00D475C5" w:rsidP="00D475C5">
      <w:pPr>
        <w:jc w:val="both"/>
        <w:rPr>
          <w:rFonts w:ascii="Times New Roman" w:hAnsi="Times New Roman"/>
          <w:b/>
          <w:szCs w:val="24"/>
        </w:rPr>
      </w:pPr>
      <w:r>
        <w:rPr>
          <w:rFonts w:ascii="Times New Roman" w:hAnsi="Times New Roman"/>
          <w:b/>
          <w:szCs w:val="24"/>
        </w:rPr>
        <w:t>ΘΕΜΑ</w:t>
      </w:r>
      <w:r w:rsidRPr="00D475C5">
        <w:rPr>
          <w:rFonts w:ascii="Times New Roman" w:hAnsi="Times New Roman"/>
          <w:b/>
          <w:szCs w:val="24"/>
        </w:rPr>
        <w:t xml:space="preserve">: </w:t>
      </w:r>
      <w:r>
        <w:rPr>
          <w:rFonts w:ascii="Times New Roman" w:hAnsi="Times New Roman"/>
          <w:b/>
          <w:szCs w:val="24"/>
        </w:rPr>
        <w:t>«Εκλογή</w:t>
      </w:r>
      <w:r w:rsidR="00D22E80" w:rsidRPr="00893C29">
        <w:rPr>
          <w:rFonts w:ascii="Times New Roman" w:hAnsi="Times New Roman"/>
          <w:b/>
          <w:szCs w:val="24"/>
        </w:rPr>
        <w:t xml:space="preserve"> εκπροσώπων των μελών Ε.ΔΙ.Π. και Ε.Τ.Ε.Π. με τους αναπληρωτές τους στη Γενική Συνέλευση και την Κοσμητεία της Σχολής Τεχνολογικών Εφαρμογών του Τ.Ε.Ι. Κεντρικής Μακεδονίας</w:t>
      </w:r>
      <w:r>
        <w:rPr>
          <w:rFonts w:ascii="Times New Roman" w:hAnsi="Times New Roman"/>
          <w:b/>
          <w:szCs w:val="24"/>
        </w:rPr>
        <w:t>»</w:t>
      </w:r>
    </w:p>
    <w:p w:rsidR="00D22E80" w:rsidRPr="00893C29" w:rsidRDefault="00D22E80" w:rsidP="00D22E80">
      <w:pPr>
        <w:ind w:left="993" w:hanging="993"/>
        <w:jc w:val="both"/>
        <w:rPr>
          <w:rFonts w:ascii="Times New Roman" w:hAnsi="Times New Roman"/>
          <w:b/>
          <w:szCs w:val="24"/>
        </w:rPr>
      </w:pPr>
    </w:p>
    <w:p w:rsidR="00D22E80" w:rsidRPr="00893C29" w:rsidRDefault="00D22E80" w:rsidP="00D22E80">
      <w:pPr>
        <w:tabs>
          <w:tab w:val="left" w:pos="8789"/>
        </w:tabs>
        <w:jc w:val="both"/>
        <w:rPr>
          <w:rFonts w:ascii="Times New Roman" w:hAnsi="Times New Roman"/>
          <w:szCs w:val="24"/>
        </w:rPr>
      </w:pPr>
      <w:r w:rsidRPr="00893C29">
        <w:rPr>
          <w:rFonts w:ascii="Times New Roman" w:hAnsi="Times New Roman"/>
          <w:szCs w:val="24"/>
        </w:rPr>
        <w:t>Ο Κοσμήτορας της Σχολής Τεχνολογικών Εφαρμογών του Τ.Ε.Ι. Κεντρικής Μακεδονίας, έχοντας υπόψη:</w:t>
      </w:r>
    </w:p>
    <w:p w:rsidR="00D22E80" w:rsidRPr="00893C29" w:rsidRDefault="00D22E80" w:rsidP="00D22E80">
      <w:pPr>
        <w:pStyle w:val="a3"/>
        <w:numPr>
          <w:ilvl w:val="0"/>
          <w:numId w:val="1"/>
        </w:numPr>
        <w:jc w:val="both"/>
        <w:rPr>
          <w:rFonts w:ascii="Times New Roman" w:hAnsi="Times New Roman"/>
          <w:szCs w:val="24"/>
        </w:rPr>
      </w:pPr>
      <w:r w:rsidRPr="00893C29">
        <w:rPr>
          <w:rFonts w:ascii="Times New Roman" w:hAnsi="Times New Roman"/>
          <w:szCs w:val="24"/>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άρθ.16 «Όργανα της Σχολής», του άρθ.17 «Γενική Συνέλευση Σχολής», του άρθ.18 «Κοσμητεία», του άρθ.19 «Κοσμήτορας» και των παρ. 2, 11 και 12 του άρθ.84 «Τελικές και μεταβατικές διατάξεις Κεφαλαίων Α΄ έως Ε΄».</w:t>
      </w:r>
    </w:p>
    <w:p w:rsidR="00D22E80" w:rsidRPr="00893C29" w:rsidRDefault="00D22E80" w:rsidP="00D22E80">
      <w:pPr>
        <w:pStyle w:val="a3"/>
        <w:numPr>
          <w:ilvl w:val="0"/>
          <w:numId w:val="1"/>
        </w:numPr>
        <w:jc w:val="both"/>
        <w:rPr>
          <w:rFonts w:ascii="Times New Roman" w:hAnsi="Times New Roman"/>
          <w:szCs w:val="24"/>
        </w:rPr>
      </w:pPr>
      <w:r w:rsidRPr="00893C29">
        <w:rPr>
          <w:rFonts w:ascii="Times New Roman" w:hAnsi="Times New Roman"/>
          <w:szCs w:val="24"/>
        </w:rPr>
        <w:t xml:space="preserve">Την </w:t>
      </w:r>
      <w:proofErr w:type="spellStart"/>
      <w:r w:rsidRPr="00893C29">
        <w:rPr>
          <w:rFonts w:ascii="Times New Roman" w:hAnsi="Times New Roman"/>
          <w:szCs w:val="24"/>
        </w:rPr>
        <w:t>αριθμ</w:t>
      </w:r>
      <w:proofErr w:type="spellEnd"/>
      <w:r w:rsidRPr="00893C29">
        <w:rPr>
          <w:rFonts w:ascii="Times New Roman" w:hAnsi="Times New Roman"/>
          <w:szCs w:val="24"/>
        </w:rPr>
        <w:t>.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D22E80" w:rsidRPr="00893C29" w:rsidRDefault="00D22E80" w:rsidP="00D22E80">
      <w:pPr>
        <w:pStyle w:val="a3"/>
        <w:numPr>
          <w:ilvl w:val="0"/>
          <w:numId w:val="1"/>
        </w:numPr>
        <w:tabs>
          <w:tab w:val="left" w:pos="8789"/>
        </w:tabs>
        <w:jc w:val="both"/>
        <w:rPr>
          <w:rFonts w:ascii="Times New Roman" w:hAnsi="Times New Roman"/>
          <w:szCs w:val="24"/>
        </w:rPr>
      </w:pPr>
      <w:r w:rsidRPr="00893C29">
        <w:rPr>
          <w:rFonts w:ascii="Times New Roman" w:hAnsi="Times New Roman"/>
          <w:szCs w:val="24"/>
        </w:rPr>
        <w:t xml:space="preserve">Την </w:t>
      </w:r>
      <w:proofErr w:type="spellStart"/>
      <w:r w:rsidRPr="00893C29">
        <w:rPr>
          <w:rFonts w:ascii="Times New Roman" w:hAnsi="Times New Roman"/>
          <w:szCs w:val="24"/>
        </w:rPr>
        <w:t>αριθμ</w:t>
      </w:r>
      <w:proofErr w:type="spellEnd"/>
      <w:r w:rsidRPr="00893C29">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D22E80" w:rsidRPr="00893C29" w:rsidRDefault="00D22E80" w:rsidP="00D22E80">
      <w:pPr>
        <w:pStyle w:val="a3"/>
        <w:numPr>
          <w:ilvl w:val="0"/>
          <w:numId w:val="1"/>
        </w:numPr>
        <w:jc w:val="both"/>
        <w:rPr>
          <w:rFonts w:ascii="Times New Roman" w:hAnsi="Times New Roman"/>
          <w:szCs w:val="24"/>
        </w:rPr>
      </w:pPr>
      <w:r w:rsidRPr="00893C29">
        <w:rPr>
          <w:rFonts w:ascii="Times New Roman" w:hAnsi="Times New Roman"/>
          <w:szCs w:val="24"/>
        </w:rPr>
        <w:t xml:space="preserve">Την </w:t>
      </w:r>
      <w:proofErr w:type="spellStart"/>
      <w:r w:rsidRPr="00893C29">
        <w:rPr>
          <w:rFonts w:ascii="Times New Roman" w:hAnsi="Times New Roman"/>
          <w:szCs w:val="24"/>
        </w:rPr>
        <w:t>αριθμ</w:t>
      </w:r>
      <w:proofErr w:type="spellEnd"/>
      <w:r w:rsidRPr="00893C29">
        <w:rPr>
          <w:rFonts w:ascii="Times New Roman" w:hAnsi="Times New Roman"/>
          <w:szCs w:val="24"/>
        </w:rPr>
        <w:t xml:space="preserve">. Β. </w:t>
      </w:r>
      <w:proofErr w:type="spellStart"/>
      <w:r w:rsidRPr="00893C29">
        <w:rPr>
          <w:rFonts w:ascii="Times New Roman" w:hAnsi="Times New Roman"/>
          <w:szCs w:val="24"/>
        </w:rPr>
        <w:t>Προτ</w:t>
      </w:r>
      <w:proofErr w:type="spellEnd"/>
      <w:r w:rsidRPr="00893C29">
        <w:rPr>
          <w:rFonts w:ascii="Times New Roman" w:hAnsi="Times New Roman"/>
          <w:szCs w:val="24"/>
        </w:rPr>
        <w:t xml:space="preserve">. 191014/Ζ1/7-11-2017 Υ.Α. (Φ.Ε.Κ. 3969/Β΄/13-11-2017, «Τροποποίηση της </w:t>
      </w:r>
      <w:proofErr w:type="spellStart"/>
      <w:r w:rsidRPr="00893C29">
        <w:rPr>
          <w:rFonts w:ascii="Times New Roman" w:hAnsi="Times New Roman"/>
          <w:szCs w:val="24"/>
        </w:rPr>
        <w:t>αριθμ</w:t>
      </w:r>
      <w:proofErr w:type="spellEnd"/>
      <w:r w:rsidRPr="00893C29">
        <w:rPr>
          <w:rFonts w:ascii="Times New Roman" w:hAnsi="Times New Roman"/>
          <w:szCs w:val="24"/>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D22E80" w:rsidRPr="00893C29" w:rsidRDefault="00D22E80" w:rsidP="00D22E80">
      <w:pPr>
        <w:pStyle w:val="a3"/>
        <w:numPr>
          <w:ilvl w:val="0"/>
          <w:numId w:val="1"/>
        </w:numPr>
        <w:tabs>
          <w:tab w:val="left" w:pos="8789"/>
        </w:tabs>
        <w:jc w:val="both"/>
        <w:rPr>
          <w:rFonts w:ascii="Times New Roman" w:hAnsi="Times New Roman"/>
          <w:szCs w:val="24"/>
        </w:rPr>
      </w:pPr>
      <w:r w:rsidRPr="00893C29">
        <w:rPr>
          <w:rFonts w:ascii="Times New Roman" w:hAnsi="Times New Roman"/>
          <w:szCs w:val="24"/>
        </w:rPr>
        <w:lastRenderedPageBreak/>
        <w:t xml:space="preserve">Την </w:t>
      </w:r>
      <w:proofErr w:type="spellStart"/>
      <w:r w:rsidRPr="00893C29">
        <w:rPr>
          <w:rFonts w:ascii="Times New Roman" w:hAnsi="Times New Roman"/>
          <w:szCs w:val="24"/>
        </w:rPr>
        <w:t>αριθμ</w:t>
      </w:r>
      <w:proofErr w:type="spellEnd"/>
      <w:r w:rsidRPr="00893C29">
        <w:rPr>
          <w:rFonts w:ascii="Times New Roman" w:hAnsi="Times New Roman"/>
          <w:szCs w:val="24"/>
        </w:rPr>
        <w:t>. πρωτ.259/16-11-2017 (ΑΔΑ: Ω3ΠΤ469143-ΜΒ6) Προκήρυξη εκλογών για την ανάδειξη των εκπροσώπων των μελών Ε.ΔΙ.Π. και Ε.Τ.Ε.Π. με τους αναπληρωτές τους στη Γενική Συνέλευση και την Κοσμητεία της Σχολής Τεχνολογικών Εφαρμογών του Τ.Ε.Ι. Κεντρικής Μακεδονίας (με θητεία από 1-12-2017 έως 30-11-2019).</w:t>
      </w:r>
    </w:p>
    <w:p w:rsidR="00D22E80" w:rsidRPr="00893C29" w:rsidRDefault="00D22E80" w:rsidP="00D22E80">
      <w:pPr>
        <w:pStyle w:val="a3"/>
        <w:numPr>
          <w:ilvl w:val="0"/>
          <w:numId w:val="1"/>
        </w:numPr>
        <w:tabs>
          <w:tab w:val="left" w:pos="8789"/>
        </w:tabs>
        <w:jc w:val="both"/>
        <w:rPr>
          <w:rFonts w:ascii="Times New Roman" w:hAnsi="Times New Roman"/>
          <w:szCs w:val="24"/>
        </w:rPr>
      </w:pPr>
      <w:r w:rsidRPr="00893C29">
        <w:rPr>
          <w:rFonts w:ascii="Times New Roman" w:hAnsi="Times New Roman"/>
          <w:szCs w:val="24"/>
        </w:rPr>
        <w:t>Το από 28-11-2017 πρακτικό της Εφορευτικής Επιτροπής για την εκλογή των εκπροσώπων μελών Ε.ΔΙ.Π. στα συλλογικά όργανα (Γενική Συνέλευση και Κοσμητεία) της Σχολής Τεχνολογικών Εφαρμογών του Τ.Ε.Ι. Κεντρικής Μακεδονίας.</w:t>
      </w:r>
    </w:p>
    <w:p w:rsidR="00D475C5" w:rsidRPr="00D475C5" w:rsidRDefault="00D22E80" w:rsidP="00D475C5">
      <w:pPr>
        <w:pStyle w:val="a3"/>
        <w:numPr>
          <w:ilvl w:val="0"/>
          <w:numId w:val="1"/>
        </w:numPr>
        <w:tabs>
          <w:tab w:val="left" w:pos="8789"/>
        </w:tabs>
        <w:jc w:val="both"/>
        <w:rPr>
          <w:rFonts w:ascii="Times New Roman" w:hAnsi="Times New Roman"/>
          <w:szCs w:val="24"/>
        </w:rPr>
      </w:pPr>
      <w:r w:rsidRPr="00893C29">
        <w:rPr>
          <w:rFonts w:ascii="Times New Roman" w:hAnsi="Times New Roman"/>
          <w:szCs w:val="24"/>
        </w:rPr>
        <w:t>Το από 28-11-2017 πρακτικό της Εφορευτικής Επιτροπής για την εκλογή των εκπροσώπων μελών Ε.Τ.Ε.Π. στα συλλογικά όργανα (Γενική Συνέλευση και Κοσμητεία) της Σχολής Τεχνολογικών Εφαρμογών του Τ.Ε.Ι. Κεντρικής Μακεδονίας</w:t>
      </w:r>
      <w:r w:rsidR="00893C29">
        <w:rPr>
          <w:rFonts w:ascii="Times New Roman" w:hAnsi="Times New Roman"/>
          <w:szCs w:val="24"/>
        </w:rPr>
        <w:t>,</w:t>
      </w:r>
    </w:p>
    <w:p w:rsidR="00D22E80" w:rsidRDefault="00893C29" w:rsidP="00D22E80">
      <w:pPr>
        <w:pStyle w:val="a3"/>
        <w:tabs>
          <w:tab w:val="left" w:pos="8789"/>
        </w:tabs>
        <w:jc w:val="center"/>
        <w:rPr>
          <w:rFonts w:ascii="Times New Roman" w:hAnsi="Times New Roman"/>
          <w:b/>
          <w:szCs w:val="24"/>
        </w:rPr>
      </w:pPr>
      <w:r>
        <w:rPr>
          <w:rFonts w:ascii="Times New Roman" w:hAnsi="Times New Roman"/>
          <w:b/>
          <w:szCs w:val="24"/>
        </w:rPr>
        <w:t>δ</w:t>
      </w:r>
      <w:r w:rsidR="00D22E80" w:rsidRPr="00893C29">
        <w:rPr>
          <w:rFonts w:ascii="Times New Roman" w:hAnsi="Times New Roman"/>
          <w:b/>
          <w:szCs w:val="24"/>
        </w:rPr>
        <w:t xml:space="preserve"> ι α π ι σ τ ώ ν ο υ μ ε</w:t>
      </w:r>
    </w:p>
    <w:p w:rsidR="00893C29" w:rsidRPr="00893C29" w:rsidRDefault="00893C29" w:rsidP="00D22E80">
      <w:pPr>
        <w:pStyle w:val="a3"/>
        <w:tabs>
          <w:tab w:val="left" w:pos="8789"/>
        </w:tabs>
        <w:jc w:val="center"/>
        <w:rPr>
          <w:rFonts w:ascii="Times New Roman" w:hAnsi="Times New Roman"/>
          <w:b/>
          <w:szCs w:val="24"/>
        </w:rPr>
      </w:pPr>
    </w:p>
    <w:p w:rsidR="00893C29" w:rsidRDefault="00893C29" w:rsidP="00893C29">
      <w:pPr>
        <w:tabs>
          <w:tab w:val="left" w:pos="8789"/>
        </w:tabs>
        <w:jc w:val="both"/>
        <w:rPr>
          <w:rFonts w:ascii="Times New Roman" w:hAnsi="Times New Roman"/>
          <w:szCs w:val="24"/>
        </w:rPr>
      </w:pPr>
      <w:r w:rsidRPr="009338FC">
        <w:rPr>
          <w:rFonts w:ascii="Times New Roman" w:hAnsi="Times New Roman"/>
          <w:b/>
          <w:szCs w:val="24"/>
          <w:u w:val="single"/>
        </w:rPr>
        <w:t>την εκλογή</w:t>
      </w:r>
      <w:r w:rsidRPr="00893C29">
        <w:rPr>
          <w:rFonts w:ascii="Times New Roman" w:hAnsi="Times New Roman"/>
          <w:szCs w:val="24"/>
        </w:rPr>
        <w:t xml:space="preserve"> των εκπροσώπων των μελών Ε.ΔΙ.Π. και των μελών Ε.Τ.Ε.Π. στα συλλογικά όργανα (Γενική Συνέλευση και Κοσμητεία) της Σχολής Τεχνολογικών Εφαρμογών</w:t>
      </w:r>
      <w:r>
        <w:rPr>
          <w:rFonts w:ascii="Times New Roman" w:hAnsi="Times New Roman"/>
          <w:szCs w:val="24"/>
        </w:rPr>
        <w:t>,</w:t>
      </w:r>
      <w:r w:rsidRPr="00893C29">
        <w:rPr>
          <w:rFonts w:ascii="Times New Roman" w:hAnsi="Times New Roman"/>
          <w:szCs w:val="24"/>
        </w:rPr>
        <w:t xml:space="preserve"> με διετή θητεία από 01-12-2017 μέχρι 30-11-2019, ως εξής:</w:t>
      </w:r>
    </w:p>
    <w:p w:rsidR="009338FC" w:rsidRDefault="009338FC" w:rsidP="00893C29">
      <w:pPr>
        <w:tabs>
          <w:tab w:val="left" w:pos="8789"/>
        </w:tabs>
        <w:jc w:val="both"/>
        <w:rPr>
          <w:rFonts w:ascii="Times New Roman" w:hAnsi="Times New Roman"/>
          <w:szCs w:val="24"/>
        </w:rPr>
      </w:pPr>
    </w:p>
    <w:p w:rsidR="00D475C5" w:rsidRPr="00D475C5" w:rsidRDefault="00D475C5" w:rsidP="00D475C5">
      <w:pPr>
        <w:jc w:val="both"/>
        <w:rPr>
          <w:rFonts w:ascii="Times New Roman" w:hAnsi="Times New Roman"/>
          <w:b/>
          <w:bCs/>
          <w:szCs w:val="24"/>
          <w:u w:val="single"/>
        </w:rPr>
      </w:pPr>
      <w:r w:rsidRPr="00D475C5">
        <w:rPr>
          <w:rFonts w:ascii="Times New Roman" w:hAnsi="Times New Roman"/>
          <w:b/>
          <w:bCs/>
          <w:szCs w:val="24"/>
          <w:u w:val="single"/>
        </w:rPr>
        <w:t>Α. ΣΤΗ ΓΕΝΙΚΗ ΣΥΝΕΛΕΥΣΗ</w:t>
      </w:r>
      <w:r w:rsidRPr="00D475C5">
        <w:rPr>
          <w:rFonts w:ascii="Times New Roman" w:hAnsi="Times New Roman"/>
          <w:b/>
          <w:bCs/>
          <w:szCs w:val="24"/>
          <w:u w:val="single"/>
        </w:rPr>
        <w:t xml:space="preserve"> ΤΗΣ ΣΧΟΛΗΣ ΤΕΧΝΟΛΟΓΙΚΩΝ ΕΦΑΡΜΟΓΩΝ</w:t>
      </w:r>
      <w:r w:rsidRPr="00D475C5">
        <w:rPr>
          <w:rFonts w:ascii="Times New Roman" w:hAnsi="Times New Roman"/>
          <w:b/>
          <w:bCs/>
          <w:szCs w:val="24"/>
          <w:u w:val="single"/>
        </w:rPr>
        <w:t>:</w:t>
      </w:r>
    </w:p>
    <w:p w:rsidR="00D475C5" w:rsidRPr="00D475C5" w:rsidRDefault="00D475C5" w:rsidP="00D475C5">
      <w:pPr>
        <w:pStyle w:val="a3"/>
        <w:numPr>
          <w:ilvl w:val="0"/>
          <w:numId w:val="5"/>
        </w:numPr>
        <w:autoSpaceDN w:val="0"/>
        <w:jc w:val="both"/>
        <w:rPr>
          <w:rFonts w:ascii="Times New Roman" w:hAnsi="Times New Roman"/>
          <w:bCs/>
          <w:szCs w:val="24"/>
        </w:rPr>
      </w:pPr>
      <w:r w:rsidRPr="00D475C5">
        <w:rPr>
          <w:rFonts w:ascii="Times New Roman" w:hAnsi="Times New Roman"/>
          <w:bCs/>
          <w:szCs w:val="24"/>
        </w:rPr>
        <w:t xml:space="preserve">Εκπρόσωπος των μελών Ε.ΔΙ.Π. ο </w:t>
      </w:r>
      <w:proofErr w:type="spellStart"/>
      <w:r w:rsidRPr="00D475C5">
        <w:rPr>
          <w:rFonts w:ascii="Times New Roman" w:hAnsi="Times New Roman"/>
          <w:bCs/>
          <w:szCs w:val="24"/>
        </w:rPr>
        <w:t>Γάκος</w:t>
      </w:r>
      <w:proofErr w:type="spellEnd"/>
      <w:r w:rsidRPr="00D475C5">
        <w:rPr>
          <w:rFonts w:ascii="Times New Roman" w:hAnsi="Times New Roman"/>
          <w:bCs/>
          <w:szCs w:val="24"/>
        </w:rPr>
        <w:t xml:space="preserve"> Πασχάλης με αναπληρωτή τον </w:t>
      </w:r>
      <w:proofErr w:type="spellStart"/>
      <w:r w:rsidRPr="00D475C5">
        <w:rPr>
          <w:rFonts w:ascii="Times New Roman" w:hAnsi="Times New Roman"/>
          <w:bCs/>
          <w:szCs w:val="24"/>
        </w:rPr>
        <w:t>Μπαή</w:t>
      </w:r>
      <w:proofErr w:type="spellEnd"/>
      <w:r w:rsidRPr="00D475C5">
        <w:rPr>
          <w:rFonts w:ascii="Times New Roman" w:hAnsi="Times New Roman"/>
          <w:bCs/>
          <w:szCs w:val="24"/>
        </w:rPr>
        <w:t xml:space="preserve"> Δημήτριο.</w:t>
      </w:r>
    </w:p>
    <w:p w:rsidR="00D475C5" w:rsidRPr="00D475C5" w:rsidRDefault="00D475C5" w:rsidP="00D475C5">
      <w:pPr>
        <w:pStyle w:val="a3"/>
        <w:numPr>
          <w:ilvl w:val="0"/>
          <w:numId w:val="5"/>
        </w:numPr>
        <w:autoSpaceDN w:val="0"/>
        <w:jc w:val="both"/>
        <w:rPr>
          <w:rFonts w:ascii="Times New Roman" w:hAnsi="Times New Roman"/>
          <w:bCs/>
          <w:szCs w:val="24"/>
        </w:rPr>
      </w:pPr>
      <w:r w:rsidRPr="00D475C5">
        <w:rPr>
          <w:rFonts w:ascii="Times New Roman" w:hAnsi="Times New Roman"/>
          <w:bCs/>
          <w:szCs w:val="24"/>
        </w:rPr>
        <w:t>Εκπρόσωπος των μελών Ε.Τ.Ε.Π. ο Πανταζής Ηλίας.</w:t>
      </w:r>
    </w:p>
    <w:p w:rsidR="00D475C5" w:rsidRPr="00D475C5" w:rsidRDefault="00D475C5" w:rsidP="00D475C5">
      <w:pPr>
        <w:jc w:val="both"/>
        <w:rPr>
          <w:rFonts w:ascii="Times New Roman" w:hAnsi="Times New Roman"/>
          <w:b/>
          <w:bCs/>
          <w:szCs w:val="24"/>
          <w:u w:val="single"/>
        </w:rPr>
      </w:pPr>
      <w:r w:rsidRPr="00D475C5">
        <w:rPr>
          <w:rFonts w:ascii="Times New Roman" w:hAnsi="Times New Roman"/>
          <w:b/>
          <w:bCs/>
          <w:szCs w:val="24"/>
          <w:u w:val="single"/>
        </w:rPr>
        <w:t>Β. ΣΤΗΝ ΚΟΣΜΗΤΕΙΑ</w:t>
      </w:r>
      <w:r w:rsidRPr="00D475C5">
        <w:rPr>
          <w:rFonts w:ascii="Times New Roman" w:hAnsi="Times New Roman"/>
          <w:b/>
          <w:bCs/>
          <w:szCs w:val="24"/>
          <w:u w:val="single"/>
        </w:rPr>
        <w:t xml:space="preserve"> ΤΗΣ </w:t>
      </w:r>
      <w:r>
        <w:rPr>
          <w:rFonts w:ascii="Times New Roman" w:hAnsi="Times New Roman"/>
          <w:b/>
          <w:bCs/>
          <w:szCs w:val="24"/>
          <w:u w:val="single"/>
        </w:rPr>
        <w:t>ΣΧΟΛΗΣ ΤΕΧ</w:t>
      </w:r>
      <w:r w:rsidRPr="00D475C5">
        <w:rPr>
          <w:rFonts w:ascii="Times New Roman" w:hAnsi="Times New Roman"/>
          <w:b/>
          <w:bCs/>
          <w:szCs w:val="24"/>
          <w:u w:val="single"/>
        </w:rPr>
        <w:t>ΝΟΛΟΓΙΚΩΝ ΕΦΑΡΜΟΓΩΝ</w:t>
      </w:r>
    </w:p>
    <w:p w:rsidR="00D475C5" w:rsidRPr="00D475C5" w:rsidRDefault="00D475C5" w:rsidP="00D475C5">
      <w:pPr>
        <w:pStyle w:val="a3"/>
        <w:numPr>
          <w:ilvl w:val="0"/>
          <w:numId w:val="6"/>
        </w:numPr>
        <w:autoSpaceDN w:val="0"/>
        <w:jc w:val="both"/>
        <w:rPr>
          <w:rFonts w:ascii="Times New Roman" w:hAnsi="Times New Roman"/>
          <w:bCs/>
          <w:szCs w:val="24"/>
        </w:rPr>
      </w:pPr>
      <w:r w:rsidRPr="00D475C5">
        <w:rPr>
          <w:rFonts w:ascii="Times New Roman" w:hAnsi="Times New Roman"/>
          <w:bCs/>
          <w:szCs w:val="24"/>
        </w:rPr>
        <w:t xml:space="preserve">Εκπρόσωπος των μελών Ε.ΔΙ.Π. ο </w:t>
      </w:r>
      <w:proofErr w:type="spellStart"/>
      <w:r w:rsidRPr="00D475C5">
        <w:rPr>
          <w:rFonts w:ascii="Times New Roman" w:hAnsi="Times New Roman"/>
          <w:bCs/>
          <w:szCs w:val="24"/>
        </w:rPr>
        <w:t>Γάκος</w:t>
      </w:r>
      <w:proofErr w:type="spellEnd"/>
      <w:r w:rsidRPr="00D475C5">
        <w:rPr>
          <w:rFonts w:ascii="Times New Roman" w:hAnsi="Times New Roman"/>
          <w:bCs/>
          <w:szCs w:val="24"/>
        </w:rPr>
        <w:t xml:space="preserve"> Πασχάλης με αναπληρωτή τον </w:t>
      </w:r>
      <w:proofErr w:type="spellStart"/>
      <w:r w:rsidRPr="00D475C5">
        <w:rPr>
          <w:rFonts w:ascii="Times New Roman" w:hAnsi="Times New Roman"/>
          <w:bCs/>
          <w:szCs w:val="24"/>
        </w:rPr>
        <w:t>Μπαή</w:t>
      </w:r>
      <w:proofErr w:type="spellEnd"/>
      <w:r w:rsidRPr="00D475C5">
        <w:rPr>
          <w:rFonts w:ascii="Times New Roman" w:hAnsi="Times New Roman"/>
          <w:bCs/>
          <w:szCs w:val="24"/>
        </w:rPr>
        <w:t xml:space="preserve"> Δημήτριο.</w:t>
      </w:r>
    </w:p>
    <w:p w:rsidR="00D475C5" w:rsidRPr="00D475C5" w:rsidRDefault="00D475C5" w:rsidP="00D475C5">
      <w:pPr>
        <w:pStyle w:val="a3"/>
        <w:numPr>
          <w:ilvl w:val="0"/>
          <w:numId w:val="6"/>
        </w:numPr>
        <w:autoSpaceDN w:val="0"/>
        <w:jc w:val="both"/>
        <w:rPr>
          <w:rFonts w:ascii="Times New Roman" w:hAnsi="Times New Roman"/>
          <w:bCs/>
          <w:szCs w:val="24"/>
        </w:rPr>
      </w:pPr>
      <w:r w:rsidRPr="00D475C5">
        <w:rPr>
          <w:rFonts w:ascii="Times New Roman" w:hAnsi="Times New Roman"/>
          <w:bCs/>
          <w:szCs w:val="24"/>
        </w:rPr>
        <w:t>Εκπρόσωπος των μελών Ε.Τ.Ε.Π. ο Πανταζής Ηλίας.</w:t>
      </w:r>
    </w:p>
    <w:p w:rsidR="009338FC" w:rsidRDefault="009338FC" w:rsidP="002046B1">
      <w:pPr>
        <w:pStyle w:val="a3"/>
        <w:ind w:left="0"/>
        <w:jc w:val="both"/>
        <w:rPr>
          <w:rFonts w:ascii="Times New Roman" w:hAnsi="Times New Roman"/>
          <w:szCs w:val="24"/>
        </w:rPr>
      </w:pPr>
    </w:p>
    <w:p w:rsidR="002046B1" w:rsidRPr="00893C29" w:rsidRDefault="002046B1" w:rsidP="002046B1">
      <w:pPr>
        <w:pStyle w:val="a3"/>
        <w:ind w:left="0"/>
        <w:jc w:val="both"/>
        <w:rPr>
          <w:rFonts w:ascii="Times New Roman" w:hAnsi="Times New Roman"/>
          <w:szCs w:val="24"/>
        </w:rPr>
      </w:pPr>
      <w:bookmarkStart w:id="0" w:name="_GoBack"/>
      <w:bookmarkEnd w:id="0"/>
      <w:r w:rsidRPr="00893C29">
        <w:rPr>
          <w:rFonts w:ascii="Times New Roman" w:hAnsi="Times New Roman"/>
          <w:szCs w:val="24"/>
        </w:rPr>
        <w:t xml:space="preserve">Η παρούσα απόφαση να αναρτηθεί στο Πρόγραμμα «ΔΙΑΥΓΕΙΑ» και στον </w:t>
      </w:r>
      <w:proofErr w:type="spellStart"/>
      <w:r w:rsidRPr="00893C29">
        <w:rPr>
          <w:rFonts w:ascii="Times New Roman" w:hAnsi="Times New Roman"/>
          <w:szCs w:val="24"/>
        </w:rPr>
        <w:t>ιστότοπο</w:t>
      </w:r>
      <w:proofErr w:type="spellEnd"/>
      <w:r w:rsidRPr="00893C29">
        <w:rPr>
          <w:rFonts w:ascii="Times New Roman" w:hAnsi="Times New Roman"/>
          <w:szCs w:val="24"/>
        </w:rPr>
        <w:t xml:space="preserve"> του Ιδρύματος.</w:t>
      </w:r>
    </w:p>
    <w:p w:rsidR="002046B1" w:rsidRPr="00893C29" w:rsidRDefault="002046B1" w:rsidP="002046B1">
      <w:pPr>
        <w:jc w:val="both"/>
        <w:rPr>
          <w:rFonts w:ascii="Times New Roman" w:hAnsi="Times New Roman"/>
          <w:color w:val="000000"/>
          <w:szCs w:val="24"/>
        </w:rPr>
      </w:pPr>
    </w:p>
    <w:p w:rsidR="002046B1" w:rsidRPr="00893C29" w:rsidRDefault="002046B1" w:rsidP="002046B1">
      <w:pPr>
        <w:jc w:val="center"/>
        <w:rPr>
          <w:rFonts w:ascii="Times New Roman" w:hAnsi="Times New Roman"/>
          <w:szCs w:val="24"/>
        </w:rPr>
      </w:pPr>
      <w:r w:rsidRPr="00893C29">
        <w:rPr>
          <w:rFonts w:ascii="Times New Roman" w:hAnsi="Times New Roman"/>
          <w:szCs w:val="24"/>
        </w:rPr>
        <w:t>Ο Κοσμήτορας</w:t>
      </w:r>
    </w:p>
    <w:p w:rsidR="002046B1" w:rsidRPr="00893C29" w:rsidRDefault="002046B1" w:rsidP="002046B1">
      <w:pPr>
        <w:jc w:val="center"/>
        <w:rPr>
          <w:rFonts w:ascii="Times New Roman" w:hAnsi="Times New Roman"/>
          <w:szCs w:val="24"/>
        </w:rPr>
      </w:pPr>
      <w:r w:rsidRPr="00893C29">
        <w:rPr>
          <w:rFonts w:ascii="Times New Roman" w:hAnsi="Times New Roman"/>
          <w:szCs w:val="24"/>
        </w:rPr>
        <w:t>της Σχολής Τεχνολογικών Εφαρμογών</w:t>
      </w:r>
    </w:p>
    <w:p w:rsidR="002046B1" w:rsidRPr="00893C29" w:rsidRDefault="002046B1" w:rsidP="002046B1">
      <w:pPr>
        <w:jc w:val="center"/>
        <w:rPr>
          <w:rFonts w:ascii="Times New Roman" w:hAnsi="Times New Roman"/>
          <w:szCs w:val="24"/>
        </w:rPr>
      </w:pPr>
    </w:p>
    <w:p w:rsidR="002046B1" w:rsidRPr="00893C29" w:rsidRDefault="002046B1" w:rsidP="00D475C5">
      <w:pPr>
        <w:rPr>
          <w:rFonts w:ascii="Times New Roman" w:hAnsi="Times New Roman"/>
          <w:szCs w:val="24"/>
        </w:rPr>
      </w:pPr>
    </w:p>
    <w:p w:rsidR="002046B1" w:rsidRPr="00893C29" w:rsidRDefault="002046B1" w:rsidP="002046B1">
      <w:pPr>
        <w:jc w:val="center"/>
        <w:rPr>
          <w:rFonts w:ascii="Times New Roman" w:hAnsi="Times New Roman"/>
          <w:szCs w:val="24"/>
        </w:rPr>
      </w:pPr>
      <w:r w:rsidRPr="00893C29">
        <w:rPr>
          <w:rFonts w:ascii="Times New Roman" w:hAnsi="Times New Roman"/>
          <w:szCs w:val="24"/>
        </w:rPr>
        <w:t>Δαυίδ Κωνσταντίνος</w:t>
      </w:r>
    </w:p>
    <w:p w:rsidR="002046B1" w:rsidRPr="00893C29" w:rsidRDefault="002046B1" w:rsidP="002046B1">
      <w:pPr>
        <w:jc w:val="center"/>
        <w:rPr>
          <w:rFonts w:ascii="Times New Roman" w:hAnsi="Times New Roman"/>
          <w:szCs w:val="24"/>
        </w:rPr>
      </w:pPr>
      <w:r w:rsidRPr="00893C29">
        <w:rPr>
          <w:rFonts w:ascii="Times New Roman" w:hAnsi="Times New Roman"/>
          <w:szCs w:val="24"/>
        </w:rPr>
        <w:t xml:space="preserve">Καθηγητής </w:t>
      </w:r>
    </w:p>
    <w:p w:rsidR="002046B1" w:rsidRPr="00893C29" w:rsidRDefault="002046B1" w:rsidP="002046B1">
      <w:pPr>
        <w:jc w:val="center"/>
        <w:rPr>
          <w:rFonts w:ascii="Times New Roman" w:hAnsi="Times New Roman"/>
          <w:b/>
          <w:szCs w:val="24"/>
        </w:rPr>
      </w:pPr>
    </w:p>
    <w:p w:rsidR="002046B1" w:rsidRPr="00893C29" w:rsidRDefault="002046B1" w:rsidP="002046B1">
      <w:pPr>
        <w:jc w:val="both"/>
        <w:rPr>
          <w:rFonts w:ascii="Times New Roman" w:hAnsi="Times New Roman"/>
          <w:b/>
          <w:szCs w:val="24"/>
        </w:rPr>
      </w:pPr>
    </w:p>
    <w:p w:rsidR="002046B1" w:rsidRPr="00893C29" w:rsidRDefault="002046B1" w:rsidP="002046B1">
      <w:pPr>
        <w:jc w:val="both"/>
        <w:rPr>
          <w:rFonts w:ascii="Times New Roman" w:hAnsi="Times New Roman"/>
          <w:b/>
          <w:szCs w:val="24"/>
          <w:u w:val="single"/>
        </w:rPr>
      </w:pPr>
    </w:p>
    <w:p w:rsidR="009338FC" w:rsidRDefault="009338FC" w:rsidP="002046B1">
      <w:pPr>
        <w:jc w:val="both"/>
        <w:rPr>
          <w:rFonts w:ascii="Times New Roman" w:hAnsi="Times New Roman"/>
          <w:b/>
          <w:szCs w:val="24"/>
          <w:u w:val="single"/>
        </w:rPr>
      </w:pPr>
    </w:p>
    <w:p w:rsidR="002046B1" w:rsidRDefault="00D475C5" w:rsidP="002046B1">
      <w:pPr>
        <w:jc w:val="both"/>
        <w:rPr>
          <w:rFonts w:ascii="Times New Roman" w:hAnsi="Times New Roman"/>
          <w:b/>
          <w:szCs w:val="24"/>
          <w:u w:val="single"/>
        </w:rPr>
      </w:pPr>
      <w:r>
        <w:rPr>
          <w:rFonts w:ascii="Times New Roman" w:hAnsi="Times New Roman"/>
          <w:b/>
          <w:szCs w:val="24"/>
          <w:u w:val="single"/>
        </w:rPr>
        <w:t>Κοινοποίηση</w:t>
      </w:r>
      <w:r>
        <w:rPr>
          <w:rFonts w:ascii="Times New Roman" w:hAnsi="Times New Roman"/>
          <w:b/>
          <w:szCs w:val="24"/>
          <w:u w:val="single"/>
          <w:lang w:val="en-US"/>
        </w:rPr>
        <w:t>:</w:t>
      </w:r>
    </w:p>
    <w:p w:rsidR="00D475C5" w:rsidRPr="00D475C5" w:rsidRDefault="00D475C5" w:rsidP="002046B1">
      <w:pPr>
        <w:jc w:val="both"/>
        <w:rPr>
          <w:rFonts w:ascii="Times New Roman" w:hAnsi="Times New Roman"/>
          <w:szCs w:val="24"/>
        </w:rPr>
      </w:pPr>
      <w:r w:rsidRPr="00D475C5">
        <w:rPr>
          <w:rFonts w:ascii="Times New Roman" w:hAnsi="Times New Roman"/>
          <w:szCs w:val="24"/>
        </w:rPr>
        <w:t>Ενδιαφερόμενους</w:t>
      </w:r>
    </w:p>
    <w:p w:rsidR="002046B1" w:rsidRPr="00893C29" w:rsidRDefault="002046B1" w:rsidP="002046B1">
      <w:pPr>
        <w:jc w:val="both"/>
        <w:rPr>
          <w:rFonts w:ascii="Times New Roman" w:hAnsi="Times New Roman"/>
          <w:b/>
          <w:szCs w:val="24"/>
          <w:u w:val="single"/>
        </w:rPr>
      </w:pPr>
      <w:r w:rsidRPr="00893C29">
        <w:rPr>
          <w:rFonts w:ascii="Times New Roman" w:hAnsi="Times New Roman"/>
          <w:b/>
          <w:szCs w:val="24"/>
          <w:u w:val="single"/>
        </w:rPr>
        <w:t>Εσωτερική Διανομή:</w:t>
      </w:r>
    </w:p>
    <w:p w:rsidR="002046B1" w:rsidRPr="00893C29" w:rsidRDefault="002046B1" w:rsidP="002046B1">
      <w:pPr>
        <w:pStyle w:val="a3"/>
        <w:numPr>
          <w:ilvl w:val="0"/>
          <w:numId w:val="4"/>
        </w:numPr>
        <w:jc w:val="both"/>
        <w:rPr>
          <w:rFonts w:ascii="Times New Roman" w:hAnsi="Times New Roman"/>
          <w:szCs w:val="24"/>
        </w:rPr>
      </w:pPr>
      <w:r w:rsidRPr="00893C29">
        <w:rPr>
          <w:rFonts w:ascii="Times New Roman" w:hAnsi="Times New Roman"/>
          <w:szCs w:val="24"/>
        </w:rPr>
        <w:t>Γραμματεία Πρύτανη &amp; Αντιπρυτάνεων</w:t>
      </w:r>
    </w:p>
    <w:p w:rsidR="002046B1" w:rsidRPr="00893C29" w:rsidRDefault="002046B1" w:rsidP="002046B1">
      <w:pPr>
        <w:pStyle w:val="a3"/>
        <w:numPr>
          <w:ilvl w:val="0"/>
          <w:numId w:val="4"/>
        </w:numPr>
        <w:jc w:val="both"/>
        <w:rPr>
          <w:rFonts w:ascii="Times New Roman" w:hAnsi="Times New Roman"/>
          <w:szCs w:val="24"/>
        </w:rPr>
      </w:pPr>
      <w:r w:rsidRPr="00893C29">
        <w:rPr>
          <w:rFonts w:ascii="Times New Roman" w:hAnsi="Times New Roman"/>
          <w:szCs w:val="24"/>
        </w:rPr>
        <w:t>Μέλη Ε.ΔΙ.Π. και Ε.Τ.Ε.Π.</w:t>
      </w:r>
    </w:p>
    <w:p w:rsidR="002046B1" w:rsidRPr="00893C29" w:rsidRDefault="002046B1" w:rsidP="002046B1">
      <w:pPr>
        <w:pStyle w:val="a3"/>
        <w:numPr>
          <w:ilvl w:val="0"/>
          <w:numId w:val="4"/>
        </w:numPr>
        <w:jc w:val="both"/>
        <w:rPr>
          <w:rFonts w:ascii="Times New Roman" w:hAnsi="Times New Roman"/>
          <w:szCs w:val="24"/>
        </w:rPr>
      </w:pPr>
      <w:r w:rsidRPr="00893C29">
        <w:rPr>
          <w:rFonts w:ascii="Times New Roman" w:hAnsi="Times New Roman"/>
          <w:szCs w:val="24"/>
        </w:rPr>
        <w:t>Τμήμα Προσωπικού</w:t>
      </w:r>
    </w:p>
    <w:p w:rsidR="002046B1" w:rsidRPr="00893C29" w:rsidRDefault="002046B1" w:rsidP="002046B1">
      <w:pPr>
        <w:pStyle w:val="a3"/>
        <w:numPr>
          <w:ilvl w:val="0"/>
          <w:numId w:val="4"/>
        </w:numPr>
        <w:jc w:val="both"/>
        <w:rPr>
          <w:rFonts w:ascii="Times New Roman" w:hAnsi="Times New Roman"/>
          <w:szCs w:val="24"/>
        </w:rPr>
      </w:pPr>
      <w:r w:rsidRPr="00893C29">
        <w:rPr>
          <w:rFonts w:ascii="Times New Roman" w:hAnsi="Times New Roman"/>
          <w:szCs w:val="24"/>
        </w:rPr>
        <w:t>Δ/</w:t>
      </w:r>
      <w:proofErr w:type="spellStart"/>
      <w:r w:rsidRPr="00893C29">
        <w:rPr>
          <w:rFonts w:ascii="Times New Roman" w:hAnsi="Times New Roman"/>
          <w:szCs w:val="24"/>
        </w:rPr>
        <w:t>νση</w:t>
      </w:r>
      <w:proofErr w:type="spellEnd"/>
      <w:r w:rsidRPr="00893C29">
        <w:rPr>
          <w:rFonts w:ascii="Times New Roman" w:hAnsi="Times New Roman"/>
          <w:szCs w:val="24"/>
        </w:rPr>
        <w:t xml:space="preserve"> Διοικητικού Οικονομικού</w:t>
      </w:r>
    </w:p>
    <w:p w:rsidR="00B43A3A" w:rsidRPr="009338FC" w:rsidRDefault="002046B1" w:rsidP="00D22E80">
      <w:pPr>
        <w:pStyle w:val="a3"/>
        <w:numPr>
          <w:ilvl w:val="0"/>
          <w:numId w:val="4"/>
        </w:numPr>
        <w:jc w:val="both"/>
        <w:rPr>
          <w:rFonts w:ascii="Times New Roman" w:hAnsi="Times New Roman"/>
          <w:szCs w:val="24"/>
        </w:rPr>
      </w:pPr>
      <w:r w:rsidRPr="00893C29">
        <w:rPr>
          <w:rFonts w:ascii="Times New Roman" w:hAnsi="Times New Roman"/>
          <w:szCs w:val="24"/>
        </w:rPr>
        <w:t>Δ/</w:t>
      </w:r>
      <w:proofErr w:type="spellStart"/>
      <w:r w:rsidRPr="00893C29">
        <w:rPr>
          <w:rFonts w:ascii="Times New Roman" w:hAnsi="Times New Roman"/>
          <w:szCs w:val="24"/>
        </w:rPr>
        <w:t>νση</w:t>
      </w:r>
      <w:proofErr w:type="spellEnd"/>
      <w:r w:rsidRPr="00893C29">
        <w:rPr>
          <w:rFonts w:ascii="Times New Roman" w:hAnsi="Times New Roman"/>
          <w:szCs w:val="24"/>
        </w:rPr>
        <w:t xml:space="preserve"> </w:t>
      </w:r>
      <w:proofErr w:type="spellStart"/>
      <w:r w:rsidRPr="00893C29">
        <w:rPr>
          <w:rFonts w:ascii="Times New Roman" w:hAnsi="Times New Roman"/>
          <w:szCs w:val="24"/>
        </w:rPr>
        <w:t>Πληρ</w:t>
      </w:r>
      <w:proofErr w:type="spellEnd"/>
      <w:r w:rsidRPr="00893C29">
        <w:rPr>
          <w:rFonts w:ascii="Times New Roman" w:hAnsi="Times New Roman"/>
          <w:szCs w:val="24"/>
        </w:rPr>
        <w:t>/</w:t>
      </w:r>
      <w:proofErr w:type="spellStart"/>
      <w:r w:rsidRPr="00893C29">
        <w:rPr>
          <w:rFonts w:ascii="Times New Roman" w:hAnsi="Times New Roman"/>
          <w:szCs w:val="24"/>
        </w:rPr>
        <w:t>κής</w:t>
      </w:r>
      <w:proofErr w:type="spellEnd"/>
      <w:r w:rsidRPr="00893C29">
        <w:rPr>
          <w:rFonts w:ascii="Times New Roman" w:hAnsi="Times New Roman"/>
          <w:szCs w:val="24"/>
        </w:rPr>
        <w:t xml:space="preserve"> &amp; Τεχν. Υπηρεσιών</w:t>
      </w:r>
    </w:p>
    <w:sectPr w:rsidR="00B43A3A" w:rsidRPr="009338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432"/>
    <w:multiLevelType w:val="hybridMultilevel"/>
    <w:tmpl w:val="2E5853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7B04688"/>
    <w:multiLevelType w:val="hybridMultilevel"/>
    <w:tmpl w:val="04F818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52147E8A"/>
    <w:multiLevelType w:val="hybridMultilevel"/>
    <w:tmpl w:val="98B83A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7634049"/>
    <w:multiLevelType w:val="hybridMultilevel"/>
    <w:tmpl w:val="C930D3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6D354CFE"/>
    <w:multiLevelType w:val="hybridMultilevel"/>
    <w:tmpl w:val="C930D3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BA"/>
    <w:rsid w:val="002046B1"/>
    <w:rsid w:val="00633DBA"/>
    <w:rsid w:val="00661F6C"/>
    <w:rsid w:val="00893C29"/>
    <w:rsid w:val="009338FC"/>
    <w:rsid w:val="00B43A3A"/>
    <w:rsid w:val="00D22E80"/>
    <w:rsid w:val="00D475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80"/>
    <w:pPr>
      <w:spacing w:after="0" w:line="240" w:lineRule="auto"/>
    </w:pPr>
    <w:rPr>
      <w:rFonts w:ascii="Centurio" w:eastAsia="Times New Roman" w:hAnsi="Centurio" w:cs="Times New Roman"/>
      <w:sz w:val="24"/>
      <w:szCs w:val="20"/>
      <w:lang w:eastAsia="el-GR"/>
    </w:rPr>
  </w:style>
  <w:style w:type="paragraph" w:styleId="6">
    <w:name w:val="heading 6"/>
    <w:basedOn w:val="a"/>
    <w:next w:val="a"/>
    <w:link w:val="6Char"/>
    <w:unhideWhenUsed/>
    <w:qFormat/>
    <w:rsid w:val="00D22E80"/>
    <w:pPr>
      <w:keepNext/>
      <w:overflowPunct w:val="0"/>
      <w:autoSpaceDE w:val="0"/>
      <w:autoSpaceDN w:val="0"/>
      <w:adjustRightInd w:val="0"/>
      <w:jc w:val="both"/>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D22E80"/>
    <w:rPr>
      <w:rFonts w:ascii="Arial" w:eastAsia="Times New Roman" w:hAnsi="Arial" w:cs="Times New Roman"/>
      <w:b/>
      <w:sz w:val="24"/>
      <w:szCs w:val="20"/>
      <w:lang w:eastAsia="el-GR"/>
    </w:rPr>
  </w:style>
  <w:style w:type="character" w:styleId="-">
    <w:name w:val="Hyperlink"/>
    <w:basedOn w:val="a0"/>
    <w:uiPriority w:val="99"/>
    <w:semiHidden/>
    <w:unhideWhenUsed/>
    <w:rsid w:val="00D22E80"/>
    <w:rPr>
      <w:color w:val="0000FF" w:themeColor="hyperlink"/>
      <w:u w:val="single"/>
    </w:rPr>
  </w:style>
  <w:style w:type="paragraph" w:styleId="a3">
    <w:name w:val="List Paragraph"/>
    <w:basedOn w:val="a"/>
    <w:uiPriority w:val="34"/>
    <w:qFormat/>
    <w:rsid w:val="00D22E80"/>
    <w:pPr>
      <w:ind w:left="720"/>
      <w:contextualSpacing/>
    </w:pPr>
  </w:style>
  <w:style w:type="paragraph" w:styleId="a4">
    <w:name w:val="Balloon Text"/>
    <w:basedOn w:val="a"/>
    <w:link w:val="Char"/>
    <w:uiPriority w:val="99"/>
    <w:semiHidden/>
    <w:unhideWhenUsed/>
    <w:rsid w:val="00D22E80"/>
    <w:rPr>
      <w:rFonts w:ascii="Tahoma" w:hAnsi="Tahoma" w:cs="Tahoma"/>
      <w:sz w:val="16"/>
      <w:szCs w:val="16"/>
    </w:rPr>
  </w:style>
  <w:style w:type="character" w:customStyle="1" w:styleId="Char">
    <w:name w:val="Κείμενο πλαισίου Char"/>
    <w:basedOn w:val="a0"/>
    <w:link w:val="a4"/>
    <w:uiPriority w:val="99"/>
    <w:semiHidden/>
    <w:rsid w:val="00D22E8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80"/>
    <w:pPr>
      <w:spacing w:after="0" w:line="240" w:lineRule="auto"/>
    </w:pPr>
    <w:rPr>
      <w:rFonts w:ascii="Centurio" w:eastAsia="Times New Roman" w:hAnsi="Centurio" w:cs="Times New Roman"/>
      <w:sz w:val="24"/>
      <w:szCs w:val="20"/>
      <w:lang w:eastAsia="el-GR"/>
    </w:rPr>
  </w:style>
  <w:style w:type="paragraph" w:styleId="6">
    <w:name w:val="heading 6"/>
    <w:basedOn w:val="a"/>
    <w:next w:val="a"/>
    <w:link w:val="6Char"/>
    <w:unhideWhenUsed/>
    <w:qFormat/>
    <w:rsid w:val="00D22E80"/>
    <w:pPr>
      <w:keepNext/>
      <w:overflowPunct w:val="0"/>
      <w:autoSpaceDE w:val="0"/>
      <w:autoSpaceDN w:val="0"/>
      <w:adjustRightInd w:val="0"/>
      <w:jc w:val="both"/>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D22E80"/>
    <w:rPr>
      <w:rFonts w:ascii="Arial" w:eastAsia="Times New Roman" w:hAnsi="Arial" w:cs="Times New Roman"/>
      <w:b/>
      <w:sz w:val="24"/>
      <w:szCs w:val="20"/>
      <w:lang w:eastAsia="el-GR"/>
    </w:rPr>
  </w:style>
  <w:style w:type="character" w:styleId="-">
    <w:name w:val="Hyperlink"/>
    <w:basedOn w:val="a0"/>
    <w:uiPriority w:val="99"/>
    <w:semiHidden/>
    <w:unhideWhenUsed/>
    <w:rsid w:val="00D22E80"/>
    <w:rPr>
      <w:color w:val="0000FF" w:themeColor="hyperlink"/>
      <w:u w:val="single"/>
    </w:rPr>
  </w:style>
  <w:style w:type="paragraph" w:styleId="a3">
    <w:name w:val="List Paragraph"/>
    <w:basedOn w:val="a"/>
    <w:uiPriority w:val="34"/>
    <w:qFormat/>
    <w:rsid w:val="00D22E80"/>
    <w:pPr>
      <w:ind w:left="720"/>
      <w:contextualSpacing/>
    </w:pPr>
  </w:style>
  <w:style w:type="paragraph" w:styleId="a4">
    <w:name w:val="Balloon Text"/>
    <w:basedOn w:val="a"/>
    <w:link w:val="Char"/>
    <w:uiPriority w:val="99"/>
    <w:semiHidden/>
    <w:unhideWhenUsed/>
    <w:rsid w:val="00D22E80"/>
    <w:rPr>
      <w:rFonts w:ascii="Tahoma" w:hAnsi="Tahoma" w:cs="Tahoma"/>
      <w:sz w:val="16"/>
      <w:szCs w:val="16"/>
    </w:rPr>
  </w:style>
  <w:style w:type="character" w:customStyle="1" w:styleId="Char">
    <w:name w:val="Κείμενο πλαισίου Char"/>
    <w:basedOn w:val="a0"/>
    <w:link w:val="a4"/>
    <w:uiPriority w:val="99"/>
    <w:semiHidden/>
    <w:rsid w:val="00D22E8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777">
      <w:bodyDiv w:val="1"/>
      <w:marLeft w:val="0"/>
      <w:marRight w:val="0"/>
      <w:marTop w:val="0"/>
      <w:marBottom w:val="0"/>
      <w:divBdr>
        <w:top w:val="none" w:sz="0" w:space="0" w:color="auto"/>
        <w:left w:val="none" w:sz="0" w:space="0" w:color="auto"/>
        <w:bottom w:val="none" w:sz="0" w:space="0" w:color="auto"/>
        <w:right w:val="none" w:sz="0" w:space="0" w:color="auto"/>
      </w:divBdr>
    </w:div>
    <w:div w:id="1149127013">
      <w:bodyDiv w:val="1"/>
      <w:marLeft w:val="0"/>
      <w:marRight w:val="0"/>
      <w:marTop w:val="0"/>
      <w:marBottom w:val="0"/>
      <w:divBdr>
        <w:top w:val="none" w:sz="0" w:space="0" w:color="auto"/>
        <w:left w:val="none" w:sz="0" w:space="0" w:color="auto"/>
        <w:bottom w:val="none" w:sz="0" w:space="0" w:color="auto"/>
        <w:right w:val="none" w:sz="0" w:space="0" w:color="auto"/>
      </w:divBdr>
    </w:div>
    <w:div w:id="1362439505">
      <w:bodyDiv w:val="1"/>
      <w:marLeft w:val="0"/>
      <w:marRight w:val="0"/>
      <w:marTop w:val="0"/>
      <w:marBottom w:val="0"/>
      <w:divBdr>
        <w:top w:val="none" w:sz="0" w:space="0" w:color="auto"/>
        <w:left w:val="none" w:sz="0" w:space="0" w:color="auto"/>
        <w:bottom w:val="none" w:sz="0" w:space="0" w:color="auto"/>
        <w:right w:val="none" w:sz="0" w:space="0" w:color="auto"/>
      </w:divBdr>
    </w:div>
    <w:div w:id="20946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www.teiser.gr/images/theme/header_logo_el.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stef@teicm.gr" TargetMode="External"/><Relationship Id="rId4" Type="http://schemas.openxmlformats.org/officeDocument/2006/relationships/settings" Target="settings.xml"/><Relationship Id="rId9" Type="http://schemas.openxmlformats.org/officeDocument/2006/relationships/image" Target="http://www.chania.gr/files/55/18661/sima.bm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602</Words>
  <Characters>3253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2017-12-01T08:47:00Z</dcterms:created>
  <dcterms:modified xsi:type="dcterms:W3CDTF">2017-12-01T09:24:00Z</dcterms:modified>
</cp:coreProperties>
</file>